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2ED7AF" Type="http://schemas.openxmlformats.org/officeDocument/2006/relationships/officeDocument" Target="/word/document.xml" /><Relationship Id="coreR6C2ED7AF" Type="http://schemas.openxmlformats.org/package/2006/relationships/metadata/core-properties" Target="/docProps/core.xml" /><Relationship Id="customR6C2ED7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4:21:21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17.6.2010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Mechanik výtahů (kód: 23-99-H/01)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Elektromechanik/elektromechanička pro výtahy (kód: 26-011-H)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 výtahů specialista / montérka výtahů specialistka (kód: 23-047-H)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výtahů (kód: 23-046-H)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Montér výtahů</w:t>
      </w:r>
    </w:p>
    <w:p>
      <w:pPr>
        <w:pStyle w:val="P20"/>
        <w:framePr w:w="5338" w:h="376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258"/>
        <w:rPr>
          <w:rStyle w:val="C19"/>
          <w:rtl w:val="0"/>
        </w:rPr>
      </w:pPr>
      <w:r>
        <w:rPr>
          <w:rStyle w:val="C19"/>
          <w:rtl w:val="0"/>
        </w:rPr>
        <w:t>Mechanik výtahů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4:21:21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