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970E" Type="http://schemas.openxmlformats.org/officeDocument/2006/relationships/officeDocument" Target="/word/document.xml" /><Relationship Id="coreR166970E" Type="http://schemas.openxmlformats.org/package/2006/relationships/metadata/core-properties" Target="/docProps/core.xml" /><Relationship Id="customR16697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Hrobník/hrobnice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Hrobník/hrobnice, 29.4.2026 1:19:54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29.4.2026 1:19:54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29.4.2026 1:19:54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29.4.2026 1:19:54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29.4.2026 1:19:54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Hrobník/hrobnice, 29.4.2026 1:19:54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Hrobník/hrobnice, 29.4.2026 1:19:54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Hrobník/hrobnice, 29.4.2026 1:19:54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Hrobník/hrobnice, 29.4.2026 1:19:54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7B6A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D4D6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3C96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