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57AECC" Type="http://schemas.openxmlformats.org/officeDocument/2006/relationships/officeDocument" Target="/word/document.xml" /><Relationship Id="coreR1657AECC" Type="http://schemas.openxmlformats.org/package/2006/relationships/metadata/core-properties" Target="/docProps/core.xml" /><Relationship Id="customR1657AE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Hrobník/hrobnice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17:49:10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Bíbová Valérie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K.H.Borovského 1020, 35601 Sokolov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Správa hřbitovů a krematoria města Plzně, p. 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Rokycanská 125, 31200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17:49:10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