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8031F" Type="http://schemas.openxmlformats.org/officeDocument/2006/relationships/officeDocument" Target="/word/document.xml" /><Relationship Id="coreR12B8031F" Type="http://schemas.openxmlformats.org/package/2006/relationships/metadata/core-properties" Target="/docProps/core.xml" /><Relationship Id="customR12B80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Je třeba splnit uvedené kriterium.</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druholezec výstupy 3.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376" w:hRule="exact" w:wrap="none" w:vAnchor="page" w:hAnchor="margin" w:x="45" w:y="8059"/>
        <w:rPr>
          <w:rStyle w:val="C3"/>
          <w:rtl w:val="0"/>
        </w:rPr>
      </w:pPr>
    </w:p>
    <w:p>
      <w:pPr>
        <w:pStyle w:val="P17"/>
        <w:framePr w:w="6658" w:h="249" w:hRule="exact" w:wrap="none" w:vAnchor="page" w:hAnchor="margin" w:x="71" w:y="8115"/>
        <w:rPr>
          <w:rStyle w:val="C13"/>
          <w:rtl w:val="0"/>
        </w:rPr>
      </w:pPr>
      <w:r>
        <w:rPr>
          <w:rStyle w:val="C13"/>
          <w:rtl w:val="0"/>
        </w:rPr>
        <w:t>f) Slaňovat se samojištěním, s využitím pomůcek – slaňovací osma</w:t>
      </w:r>
    </w:p>
    <w:p>
      <w:pPr>
        <w:pStyle w:val="P31"/>
        <w:framePr w:w="3921" w:h="376" w:hRule="exact" w:wrap="none" w:vAnchor="page" w:hAnchor="margin" w:x="6800" w:y="8059"/>
        <w:rPr>
          <w:rStyle w:val="C3"/>
          <w:rtl w:val="0"/>
        </w:rPr>
      </w:pPr>
    </w:p>
    <w:p>
      <w:pPr>
        <w:pStyle w:val="P32"/>
        <w:framePr w:w="3839" w:h="249"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435"/>
        <w:rPr>
          <w:rStyle w:val="C3"/>
          <w:rtl w:val="0"/>
        </w:rPr>
      </w:pPr>
    </w:p>
    <w:p>
      <w:pPr>
        <w:pStyle w:val="P13"/>
        <w:framePr w:w="6658" w:h="249" w:hRule="exact" w:wrap="none" w:vAnchor="page" w:hAnchor="margin" w:x="71" w:y="8491"/>
        <w:rPr>
          <w:rStyle w:val="C11"/>
          <w:rtl w:val="0"/>
        </w:rPr>
      </w:pPr>
      <w:r>
        <w:rPr>
          <w:rStyle w:val="C11"/>
          <w:rtl w:val="0"/>
        </w:rPr>
        <w:t>g) Vysvětlit pádový faktor včetně vzorce</w:t>
      </w:r>
    </w:p>
    <w:p>
      <w:pPr>
        <w:pStyle w:val="P28"/>
        <w:framePr w:w="3921" w:h="376" w:hRule="exact" w:wrap="none" w:vAnchor="page" w:hAnchor="margin" w:x="6800" w:y="8435"/>
        <w:rPr>
          <w:rStyle w:val="C3"/>
          <w:rtl w:val="0"/>
        </w:rPr>
      </w:pPr>
    </w:p>
    <w:p>
      <w:pPr>
        <w:pStyle w:val="P29"/>
        <w:framePr w:w="3839" w:h="249" w:hRule="exact" w:wrap="none" w:vAnchor="page" w:hAnchor="margin" w:x="6856" w:y="8491"/>
        <w:rPr>
          <w:rStyle w:val="C21"/>
          <w:rtl w:val="0"/>
        </w:rPr>
      </w:pPr>
      <w:r>
        <w:rPr>
          <w:rStyle w:val="C21"/>
          <w:rtl w:val="0"/>
        </w:rPr>
        <w:t>Ústní nebo písemné ověření</w:t>
      </w:r>
    </w:p>
    <w:p>
      <w:pPr>
        <w:pStyle w:val="P16"/>
        <w:framePr w:w="6710" w:h="607" w:hRule="exact" w:wrap="none" w:vAnchor="page" w:hAnchor="margin" w:x="45" w:y="8811"/>
        <w:rPr>
          <w:rStyle w:val="C3"/>
          <w:rtl w:val="0"/>
        </w:rPr>
      </w:pPr>
    </w:p>
    <w:p>
      <w:pPr>
        <w:pStyle w:val="P17"/>
        <w:framePr w:w="6658" w:h="480" w:hRule="exact" w:wrap="none" w:vAnchor="page" w:hAnchor="margin" w:x="71" w:y="8867"/>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811"/>
        <w:rPr>
          <w:rStyle w:val="C3"/>
          <w:rtl w:val="0"/>
        </w:rPr>
      </w:pPr>
    </w:p>
    <w:p>
      <w:pPr>
        <w:pStyle w:val="P32"/>
        <w:framePr w:w="3839" w:h="480" w:hRule="exact" w:wrap="none" w:vAnchor="page" w:hAnchor="margin" w:x="6856" w:y="8867"/>
        <w:rPr>
          <w:rStyle w:val="C23"/>
          <w:rtl w:val="0"/>
        </w:rPr>
      </w:pPr>
      <w:r>
        <w:rPr>
          <w:rStyle w:val="C23"/>
          <w:rtl w:val="0"/>
        </w:rPr>
        <w:t>Ústní nebo písemné ověření</w:t>
      </w:r>
    </w:p>
    <w:p>
      <w:pPr>
        <w:pStyle w:val="P12"/>
        <w:framePr w:w="6710" w:h="376" w:hRule="exact" w:wrap="none" w:vAnchor="page" w:hAnchor="margin" w:x="45" w:y="9418"/>
        <w:rPr>
          <w:rStyle w:val="C3"/>
          <w:rtl w:val="0"/>
        </w:rPr>
      </w:pPr>
    </w:p>
    <w:p>
      <w:pPr>
        <w:pStyle w:val="P13"/>
        <w:framePr w:w="6658" w:h="249" w:hRule="exact" w:wrap="none" w:vAnchor="page" w:hAnchor="margin" w:x="71" w:y="9474"/>
        <w:rPr>
          <w:rStyle w:val="C11"/>
          <w:rtl w:val="0"/>
        </w:rPr>
      </w:pPr>
      <w:r>
        <w:rPr>
          <w:rStyle w:val="C11"/>
          <w:rtl w:val="0"/>
        </w:rPr>
        <w:t>i) Chytat pád na skále, prusíkování</w:t>
      </w:r>
    </w:p>
    <w:p>
      <w:pPr>
        <w:pStyle w:val="P28"/>
        <w:framePr w:w="3921" w:h="376" w:hRule="exact" w:wrap="none" w:vAnchor="page" w:hAnchor="margin" w:x="6800" w:y="9418"/>
        <w:rPr>
          <w:rStyle w:val="C3"/>
          <w:rtl w:val="0"/>
        </w:rPr>
      </w:pPr>
    </w:p>
    <w:p>
      <w:pPr>
        <w:pStyle w:val="P29"/>
        <w:framePr w:w="3839" w:h="249" w:hRule="exact" w:wrap="none" w:vAnchor="page" w:hAnchor="margin" w:x="6856" w:y="9474"/>
        <w:rPr>
          <w:rStyle w:val="C21"/>
          <w:rtl w:val="0"/>
        </w:rPr>
      </w:pPr>
      <w:r>
        <w:rPr>
          <w:rStyle w:val="C21"/>
          <w:rtl w:val="0"/>
        </w:rPr>
        <w:t>Praktické předvedení</w:t>
      </w:r>
    </w:p>
    <w:p>
      <w:pPr>
        <w:pStyle w:val="P30"/>
        <w:framePr w:w="10710" w:h="248" w:hRule="exact" w:wrap="none" w:vAnchor="page" w:hAnchor="margin" w:x="28" w:y="9908"/>
        <w:rPr>
          <w:rStyle w:val="C22"/>
          <w:rtl w:val="0"/>
        </w:rPr>
      </w:pPr>
      <w:r>
        <w:rPr>
          <w:rStyle w:val="C22"/>
          <w:rtl w:val="0"/>
        </w:rPr>
        <w:t>Je třeba splnit všechna kritéria.</w:t>
      </w:r>
    </w:p>
    <w:p>
      <w:pPr>
        <w:pStyle w:val="P23"/>
        <w:framePr w:w="10710" w:h="340" w:hRule="exact" w:wrap="none" w:vAnchor="page" w:hAnchor="margin" w:x="28" w:y="10344"/>
        <w:rPr>
          <w:rStyle w:val="C18"/>
          <w:rtl w:val="0"/>
        </w:rPr>
      </w:pPr>
      <w:r>
        <w:rPr>
          <w:rStyle w:val="C18"/>
          <w:rtl w:val="0"/>
        </w:rPr>
        <w:t>Provádění techniky záchranných prací v letním období</w:t>
      </w:r>
    </w:p>
    <w:p>
      <w:pPr>
        <w:pStyle w:val="P24"/>
        <w:framePr w:w="6713" w:h="376" w:hRule="exact" w:wrap="none" w:vAnchor="page" w:hAnchor="margin" w:x="45" w:y="10783"/>
        <w:rPr>
          <w:rStyle w:val="C3"/>
          <w:rtl w:val="0"/>
        </w:rPr>
      </w:pPr>
    </w:p>
    <w:p>
      <w:pPr>
        <w:pStyle w:val="P25"/>
        <w:framePr w:w="6661" w:h="249" w:hRule="exact" w:wrap="none" w:vAnchor="page" w:hAnchor="margin" w:x="71" w:y="10854"/>
        <w:rPr>
          <w:rStyle w:val="C19"/>
          <w:rtl w:val="0"/>
        </w:rPr>
      </w:pPr>
      <w:r>
        <w:rPr>
          <w:rStyle w:val="C19"/>
          <w:rtl w:val="0"/>
        </w:rPr>
        <w:t>Kritéria hodnocení</w:t>
      </w:r>
    </w:p>
    <w:p>
      <w:pPr>
        <w:pStyle w:val="P26"/>
        <w:framePr w:w="3918" w:h="376" w:hRule="exact" w:wrap="none" w:vAnchor="page" w:hAnchor="margin" w:x="6803" w:y="10783"/>
        <w:rPr>
          <w:rStyle w:val="C3"/>
          <w:rtl w:val="0"/>
        </w:rPr>
      </w:pPr>
    </w:p>
    <w:p>
      <w:pPr>
        <w:pStyle w:val="P27"/>
        <w:framePr w:w="3836" w:h="249" w:hRule="exact" w:wrap="none" w:vAnchor="page" w:hAnchor="margin" w:x="6859" w:y="10854"/>
        <w:rPr>
          <w:rStyle w:val="C20"/>
          <w:rtl w:val="0"/>
        </w:rPr>
      </w:pPr>
      <w:r>
        <w:rPr>
          <w:rStyle w:val="C20"/>
          <w:rtl w:val="0"/>
        </w:rPr>
        <w:t>Způsoby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a) Zvolit vhodnou techniku a prostředky pro danou záchrannou akci</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16"/>
        <w:framePr w:w="6710" w:h="376" w:hRule="exact" w:wrap="none" w:vAnchor="page" w:hAnchor="margin" w:x="45" w:y="11535"/>
        <w:rPr>
          <w:rStyle w:val="C3"/>
          <w:rtl w:val="0"/>
        </w:rPr>
      </w:pPr>
    </w:p>
    <w:p>
      <w:pPr>
        <w:pStyle w:val="P17"/>
        <w:framePr w:w="6658" w:h="249" w:hRule="exact" w:wrap="none" w:vAnchor="page" w:hAnchor="margin" w:x="71" w:y="11591"/>
        <w:rPr>
          <w:rStyle w:val="C13"/>
          <w:rtl w:val="0"/>
        </w:rPr>
      </w:pPr>
      <w:r>
        <w:rPr>
          <w:rStyle w:val="C13"/>
          <w:rtl w:val="0"/>
        </w:rPr>
        <w:t>b) Vybudovat jistící stanoviště – pavouk a jeho varianty</w:t>
      </w:r>
    </w:p>
    <w:p>
      <w:pPr>
        <w:pStyle w:val="P31"/>
        <w:framePr w:w="3921" w:h="376" w:hRule="exact" w:wrap="none" w:vAnchor="page" w:hAnchor="margin" w:x="6800" w:y="11535"/>
        <w:rPr>
          <w:rStyle w:val="C3"/>
          <w:rtl w:val="0"/>
        </w:rPr>
      </w:pPr>
    </w:p>
    <w:p>
      <w:pPr>
        <w:pStyle w:val="P32"/>
        <w:framePr w:w="3839" w:h="249" w:hRule="exact" w:wrap="none" w:vAnchor="page" w:hAnchor="margin" w:x="6856" w:y="11591"/>
        <w:rPr>
          <w:rStyle w:val="C23"/>
          <w:rtl w:val="0"/>
        </w:rPr>
      </w:pPr>
      <w:r>
        <w:rPr>
          <w:rStyle w:val="C23"/>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c) Spouštět a vytahovat zraněného pomocí lanové techniky – půllodní uzel, Tyromont Wind, kladkostroj atd.</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 a praktické předvedení</w:t>
      </w:r>
    </w:p>
    <w:p>
      <w:pPr>
        <w:pStyle w:val="P16"/>
        <w:framePr w:w="6710" w:h="607" w:hRule="exact" w:wrap="none" w:vAnchor="page" w:hAnchor="margin" w:x="45" w:y="12518"/>
        <w:rPr>
          <w:rStyle w:val="C3"/>
          <w:rtl w:val="0"/>
        </w:rPr>
      </w:pPr>
    </w:p>
    <w:p>
      <w:pPr>
        <w:pStyle w:val="P17"/>
        <w:framePr w:w="6658" w:h="480" w:hRule="exact" w:wrap="none" w:vAnchor="page" w:hAnchor="margin" w:x="71" w:y="1257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518"/>
        <w:rPr>
          <w:rStyle w:val="C3"/>
          <w:rtl w:val="0"/>
        </w:rPr>
      </w:pPr>
    </w:p>
    <w:p>
      <w:pPr>
        <w:pStyle w:val="P32"/>
        <w:framePr w:w="3839" w:h="480" w:hRule="exact" w:wrap="none" w:vAnchor="page" w:hAnchor="margin" w:x="6856" w:y="12574"/>
        <w:rPr>
          <w:rStyle w:val="C23"/>
          <w:rtl w:val="0"/>
        </w:rPr>
      </w:pPr>
      <w:r>
        <w:rPr>
          <w:rStyle w:val="C23"/>
          <w:rtl w:val="0"/>
        </w:rPr>
        <w:t>Ústní ověření a praktické předvedení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e) Ovládat transportní prostředky – nosítka, rakouský vozík</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Praktické předvedení</w:t>
      </w:r>
    </w:p>
    <w:p>
      <w:pPr>
        <w:pStyle w:val="P30"/>
        <w:framePr w:w="10710" w:h="248" w:hRule="exact" w:wrap="none" w:vAnchor="page" w:hAnchor="margin" w:x="28" w:y="13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fixační a obvazovou techniku, předvést ošetření ran a krvácení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 a 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Ústní nebo písemné ověření a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a popsat základní kardiopulmonální resuscitaci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nebo písemné ověření a 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a popsat poskytnutí první pomoci u traumat (hlava)</w:t>
      </w:r>
    </w:p>
    <w:p>
      <w:pPr>
        <w:pStyle w:val="P31"/>
        <w:framePr w:w="3921" w:h="607" w:hRule="exact" w:wrap="none" w:vAnchor="page" w:hAnchor="margin" w:x="6800" w:y="5998"/>
        <w:rPr>
          <w:rStyle w:val="C3"/>
          <w:rtl w:val="0"/>
        </w:rPr>
      </w:pPr>
    </w:p>
    <w:p>
      <w:pPr>
        <w:pStyle w:val="P32"/>
        <w:framePr w:w="3839" w:h="480" w:hRule="exact" w:wrap="none" w:vAnchor="page" w:hAnchor="margin" w:x="6856" w:y="6054"/>
        <w:rPr>
          <w:rStyle w:val="C23"/>
          <w:rtl w:val="0"/>
        </w:rPr>
      </w:pPr>
      <w:r>
        <w:rPr>
          <w:rStyle w:val="C23"/>
          <w:rtl w:val="0"/>
        </w:rPr>
        <w:t>Ústní nebo písemné ověření a 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nebo písemné ověření a 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Prokázat znalost hygieny a epidemiologie při poskytování první pomoci</w:t>
      </w:r>
    </w:p>
    <w:p>
      <w:pPr>
        <w:pStyle w:val="P31"/>
        <w:framePr w:w="3921" w:h="607" w:hRule="exact" w:wrap="none" w:vAnchor="page" w:hAnchor="margin" w:x="6800" w:y="7435"/>
        <w:rPr>
          <w:rStyle w:val="C3"/>
          <w:rtl w:val="0"/>
        </w:rPr>
      </w:pPr>
    </w:p>
    <w:p>
      <w:pPr>
        <w:pStyle w:val="P32"/>
        <w:framePr w:w="3839" w:h="480" w:hRule="exact" w:wrap="none" w:vAnchor="page" w:hAnchor="margin" w:x="6856" w:y="7491"/>
        <w:rPr>
          <w:rStyle w:val="C23"/>
          <w:rtl w:val="0"/>
        </w:rPr>
      </w:pPr>
      <w:r>
        <w:rPr>
          <w:rStyle w:val="C23"/>
          <w:rtl w:val="0"/>
        </w:rPr>
        <w:t>Ústní nebo písemné ověření a praktické předvedení</w:t>
      </w:r>
    </w:p>
    <w:p>
      <w:pPr>
        <w:pStyle w:val="P30"/>
        <w:framePr w:w="10710" w:h="248" w:hRule="exact" w:wrap="none" w:vAnchor="page" w:hAnchor="margin" w:x="28" w:y="8156"/>
        <w:rPr>
          <w:rStyle w:val="C22"/>
          <w:rtl w:val="0"/>
        </w:rPr>
      </w:pPr>
      <w:r>
        <w:rPr>
          <w:rStyle w:val="C22"/>
          <w:rtl w:val="0"/>
        </w:rPr>
        <w:t>Je třeba splnit všechna kritéria.</w:t>
      </w:r>
    </w:p>
    <w:p>
      <w:pPr>
        <w:pStyle w:val="P23"/>
        <w:framePr w:w="10710" w:h="340" w:hRule="exact" w:wrap="none" w:vAnchor="page" w:hAnchor="margin" w:x="28" w:y="8591"/>
        <w:rPr>
          <w:rStyle w:val="C18"/>
          <w:rtl w:val="0"/>
        </w:rPr>
      </w:pPr>
      <w:r>
        <w:rPr>
          <w:rStyle w:val="C18"/>
          <w:rtl w:val="0"/>
        </w:rPr>
        <w:t>Orientace v organizaci horské služby</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Orientovat se v historii horské služby v ČR</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nebo písemné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9783"/>
        <w:rPr>
          <w:rStyle w:val="C3"/>
          <w:rtl w:val="0"/>
        </w:rPr>
      </w:pPr>
    </w:p>
    <w:p>
      <w:pPr>
        <w:pStyle w:val="P32"/>
        <w:framePr w:w="3839" w:h="480" w:hRule="exact" w:wrap="none" w:vAnchor="page" w:hAnchor="margin" w:x="6856" w:y="9839"/>
        <w:rPr>
          <w:rStyle w:val="C23"/>
          <w:rtl w:val="0"/>
        </w:rPr>
      </w:pPr>
      <w:r>
        <w:rPr>
          <w:rStyle w:val="C23"/>
          <w:rtl w:val="0"/>
        </w:rPr>
        <w:t>Ústní nebo písemné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c) Charakterizovat organizaci horské služby v ČR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nebo písemné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766"/>
        <w:rPr>
          <w:rStyle w:val="C3"/>
          <w:rtl w:val="0"/>
        </w:rPr>
      </w:pPr>
    </w:p>
    <w:p>
      <w:pPr>
        <w:pStyle w:val="P32"/>
        <w:framePr w:w="3839" w:h="480" w:hRule="exact" w:wrap="none" w:vAnchor="page" w:hAnchor="margin" w:x="6856" w:y="10822"/>
        <w:rPr>
          <w:rStyle w:val="C23"/>
          <w:rtl w:val="0"/>
        </w:rPr>
      </w:pPr>
      <w:r>
        <w:rPr>
          <w:rStyle w:val="C23"/>
          <w:rtl w:val="0"/>
        </w:rPr>
        <w:t>Ústní nebo písemné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Definovat povinnosti a práva člena horské služby</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nebo písemné ověření</w:t>
      </w:r>
    </w:p>
    <w:p>
      <w:pPr>
        <w:pStyle w:val="P30"/>
        <w:framePr w:w="10710" w:h="248" w:hRule="exact" w:wrap="none" w:vAnchor="page" w:hAnchor="margin" w:x="28" w:y="11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podle metodických pokynů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nebo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osvětlovací a signalizační techniku horské služby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popsat základní pojmy o radiospojení v horské službě – druhy stanic, radiokomunikační řád, pravidla komunikace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340" w:hRule="exact" w:wrap="none" w:vAnchor="page" w:hAnchor="margin" w:x="28" w:y="6092"/>
        <w:rPr>
          <w:rStyle w:val="C18"/>
          <w:rtl w:val="0"/>
        </w:rPr>
      </w:pPr>
      <w:r>
        <w:rPr>
          <w:rStyle w:val="C18"/>
          <w:rtl w:val="0"/>
        </w:rPr>
        <w:t>Orientace v topografii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vysvětlit základní topografické pojmy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nebo 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Číst funkčně v topografických mapách (orientace, mapy, legenda, měřítko)</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Ústní nebo písemné ověření a 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Definovat a určit azimut</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Orientovat se v terénu, předvést znalost místopisu oblasti</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Určit světové strany pomocí technických pomůcek i bez pomůcek</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 na modelu</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Určit vzdálenost v terénu podle mapy</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3"/>
          <w:rtl w:val="0"/>
        </w:rPr>
      </w:pPr>
      <w:r>
        <w:rPr>
          <w:rStyle w:val="C23"/>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Pracovat s GPS, určit polohu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na modelu</w:t>
      </w:r>
    </w:p>
    <w:p>
      <w:pPr>
        <w:pStyle w:val="P30"/>
        <w:framePr w:w="10710" w:h="248" w:hRule="exact" w:wrap="none" w:vAnchor="page" w:hAnchor="margin" w:x="28" w:y="10346"/>
        <w:rPr>
          <w:rStyle w:val="C22"/>
          <w:rtl w:val="0"/>
        </w:rPr>
      </w:pPr>
      <w:r>
        <w:rPr>
          <w:rStyle w:val="C22"/>
          <w:rtl w:val="0"/>
        </w:rPr>
        <w:t>Je třeba splnit všechna kritéria.</w:t>
      </w:r>
    </w:p>
    <w:p>
      <w:pPr>
        <w:pStyle w:val="P23"/>
        <w:framePr w:w="10710" w:h="340" w:hRule="exact" w:wrap="none" w:vAnchor="page" w:hAnchor="margin" w:x="28" w:y="10782"/>
        <w:rPr>
          <w:rStyle w:val="C18"/>
          <w:rtl w:val="0"/>
        </w:rPr>
      </w:pPr>
      <w:r>
        <w:rPr>
          <w:rStyle w:val="C18"/>
          <w:rtl w:val="0"/>
        </w:rPr>
        <w:t>Prokázání fyzické zdatnosti v zimním období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831" w:hRule="exact" w:wrap="none" w:vAnchor="page" w:hAnchor="margin" w:x="45" w:y="11597"/>
        <w:rPr>
          <w:rStyle w:val="C3"/>
          <w:rtl w:val="0"/>
        </w:rPr>
      </w:pPr>
    </w:p>
    <w:p>
      <w:pPr>
        <w:pStyle w:val="P13"/>
        <w:framePr w:w="6658" w:h="704" w:hRule="exact" w:wrap="none" w:vAnchor="page" w:hAnchor="margin" w:x="71" w:y="11653"/>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11597"/>
        <w:rPr>
          <w:rStyle w:val="C3"/>
          <w:rtl w:val="0"/>
        </w:rPr>
      </w:pPr>
    </w:p>
    <w:p>
      <w:pPr>
        <w:pStyle w:val="P29"/>
        <w:framePr w:w="3839" w:h="704" w:hRule="exact" w:wrap="none" w:vAnchor="page" w:hAnchor="margin" w:x="6856" w:y="11653"/>
        <w:rPr>
          <w:rStyle w:val="C21"/>
          <w:rtl w:val="0"/>
        </w:rPr>
      </w:pPr>
      <w:r>
        <w:rPr>
          <w:rStyle w:val="C21"/>
          <w:rtl w:val="0"/>
        </w:rPr>
        <w:t>Praktické předvedení</w:t>
      </w:r>
    </w:p>
    <w:p>
      <w:pPr>
        <w:pStyle w:val="P30"/>
        <w:framePr w:w="10710" w:h="248" w:hRule="exact" w:wrap="none" w:vAnchor="page" w:hAnchor="margin" w:x="28" w:y="12542"/>
        <w:rPr>
          <w:rStyle w:val="C22"/>
          <w:rtl w:val="0"/>
        </w:rPr>
      </w:pPr>
      <w:r>
        <w:rPr>
          <w:rStyle w:val="C22"/>
          <w:rtl w:val="0"/>
        </w:rPr>
        <w:t>Je třeba splnit uvedené kriterium.</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Vybudovat jisticí stanoviště – pavouk</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Vybudovat postupové stanoviště, uplatňovat prvky postupového jištění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Prokázat dovednost dynamického jištění na sněhu</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Brzdit cepínem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5306"/>
        <w:rPr>
          <w:rStyle w:val="C3"/>
          <w:rtl w:val="0"/>
        </w:rPr>
      </w:pPr>
    </w:p>
    <w:p>
      <w:pPr>
        <w:pStyle w:val="P32"/>
        <w:framePr w:w="3839" w:h="480" w:hRule="exact" w:wrap="none" w:vAnchor="page" w:hAnchor="margin" w:x="6856" w:y="536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Absolvovat lezení v ledu s pomocí želez a cepínů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Vysvětlit pádový faktor včetně vzorce</w:t>
      </w:r>
    </w:p>
    <w:p>
      <w:pPr>
        <w:pStyle w:val="P31"/>
        <w:framePr w:w="3921" w:h="376" w:hRule="exact" w:wrap="none" w:vAnchor="page" w:hAnchor="margin" w:x="6800" w:y="6289"/>
        <w:rPr>
          <w:rStyle w:val="C3"/>
          <w:rtl w:val="0"/>
        </w:rPr>
      </w:pPr>
    </w:p>
    <w:p>
      <w:pPr>
        <w:pStyle w:val="P32"/>
        <w:framePr w:w="3839" w:h="249" w:hRule="exact" w:wrap="none" w:vAnchor="page" w:hAnchor="margin" w:x="6856" w:y="6345"/>
        <w:rPr>
          <w:rStyle w:val="C23"/>
          <w:rtl w:val="0"/>
        </w:rPr>
      </w:pPr>
      <w:r>
        <w:rPr>
          <w:rStyle w:val="C23"/>
          <w:rtl w:val="0"/>
        </w:rPr>
        <w:t>Ústní nebo písemné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Prokázat znalostí o bezpečnosti práce ve výšce a nad volnou hloubkou</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nebo písemné ověření</w:t>
      </w:r>
    </w:p>
    <w:p>
      <w:pPr>
        <w:pStyle w:val="P30"/>
        <w:framePr w:w="10710" w:h="248" w:hRule="exact" w:wrap="none" w:vAnchor="page" w:hAnchor="margin" w:x="28" w:y="7155"/>
        <w:rPr>
          <w:rStyle w:val="C22"/>
          <w:rtl w:val="0"/>
        </w:rPr>
      </w:pPr>
      <w:r>
        <w:rPr>
          <w:rStyle w:val="C22"/>
          <w:rtl w:val="0"/>
        </w:rPr>
        <w:t>Je třeba splnit všechna kritéria.</w:t>
      </w:r>
    </w:p>
    <w:p>
      <w:pPr>
        <w:pStyle w:val="P23"/>
        <w:framePr w:w="10710" w:h="340" w:hRule="exact" w:wrap="none" w:vAnchor="page" w:hAnchor="margin" w:x="28" w:y="7590"/>
        <w:rPr>
          <w:rStyle w:val="C18"/>
          <w:rtl w:val="0"/>
        </w:rPr>
      </w:pPr>
      <w:r>
        <w:rPr>
          <w:rStyle w:val="C18"/>
          <w:rtl w:val="0"/>
        </w:rPr>
        <w:t>Provádění záchranných prací v zimním období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a) Zvolit vhodnou techniku a prostředky pro danou záchrannou akci</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b) Vybudovat jistící stanoviště – pavouk a jeho varianty</w:t>
      </w:r>
    </w:p>
    <w:p>
      <w:pPr>
        <w:pStyle w:val="P31"/>
        <w:framePr w:w="3921" w:h="376" w:hRule="exact" w:wrap="none" w:vAnchor="page" w:hAnchor="margin" w:x="6800" w:y="8782"/>
        <w:rPr>
          <w:rStyle w:val="C3"/>
          <w:rtl w:val="0"/>
        </w:rPr>
      </w:pPr>
    </w:p>
    <w:p>
      <w:pPr>
        <w:pStyle w:val="P32"/>
        <w:framePr w:w="3839" w:h="249" w:hRule="exact" w:wrap="none" w:vAnchor="page" w:hAnchor="margin" w:x="6856" w:y="8838"/>
        <w:rPr>
          <w:rStyle w:val="C23"/>
          <w:rtl w:val="0"/>
        </w:rPr>
      </w:pPr>
      <w:r>
        <w:rPr>
          <w:rStyle w:val="C23"/>
          <w:rtl w:val="0"/>
        </w:rPr>
        <w:t>Praktické provedení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Ústní nebo písemné ověření a praktické předvedení</w:t>
      </w:r>
    </w:p>
    <w:p>
      <w:pPr>
        <w:pStyle w:val="P16"/>
        <w:framePr w:w="6710" w:h="376" w:hRule="exact" w:wrap="none" w:vAnchor="page" w:hAnchor="margin" w:x="45" w:y="9765"/>
        <w:rPr>
          <w:rStyle w:val="C3"/>
          <w:rtl w:val="0"/>
        </w:rPr>
      </w:pPr>
    </w:p>
    <w:p>
      <w:pPr>
        <w:pStyle w:val="P17"/>
        <w:framePr w:w="6658" w:h="249" w:hRule="exact" w:wrap="none" w:vAnchor="page" w:hAnchor="margin" w:x="71" w:y="9821"/>
        <w:rPr>
          <w:rStyle w:val="C13"/>
          <w:rtl w:val="0"/>
        </w:rPr>
      </w:pPr>
      <w:r>
        <w:rPr>
          <w:rStyle w:val="C13"/>
          <w:rtl w:val="0"/>
        </w:rPr>
        <w:t>d) Ovládat transportní prostředky – kanadské sáně, akia člun, nosítka</w:t>
      </w:r>
    </w:p>
    <w:p>
      <w:pPr>
        <w:pStyle w:val="P31"/>
        <w:framePr w:w="3921" w:h="376" w:hRule="exact" w:wrap="none" w:vAnchor="page" w:hAnchor="margin" w:x="6800" w:y="9765"/>
        <w:rPr>
          <w:rStyle w:val="C3"/>
          <w:rtl w:val="0"/>
        </w:rPr>
      </w:pPr>
    </w:p>
    <w:p>
      <w:pPr>
        <w:pStyle w:val="P32"/>
        <w:framePr w:w="3839" w:h="249" w:hRule="exact" w:wrap="none" w:vAnchor="page" w:hAnchor="margin" w:x="6856" w:y="9821"/>
        <w:rPr>
          <w:rStyle w:val="C23"/>
          <w:rtl w:val="0"/>
        </w:rPr>
      </w:pPr>
      <w:r>
        <w:rPr>
          <w:rStyle w:val="C23"/>
          <w:rtl w:val="0"/>
        </w:rPr>
        <w:t>Praktické předvedení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e) Stanovit podle metodických pokynů postup při záchranné akci</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Ústní nebo písemné ověření</w:t>
      </w:r>
    </w:p>
    <w:p>
      <w:pPr>
        <w:pStyle w:val="P30"/>
        <w:framePr w:w="10710" w:h="248" w:hRule="exact" w:wrap="none" w:vAnchor="page" w:hAnchor="margin" w:x="28" w:y="106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popsat zajištění bezpečnosti na místě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přivolání odborné pomoci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nebo 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a popsat vyproštění, polohování a transport zraněného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a popsat poskytnutí první pomoci u náhlých stavů u dětí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nebo písemné ověření a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nebo písemné ověření a 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nebo písemné ověření a praktické předvedení</w:t>
      </w:r>
    </w:p>
    <w:p>
      <w:pPr>
        <w:pStyle w:val="P16"/>
        <w:framePr w:w="6710" w:h="376" w:hRule="exact" w:wrap="none" w:vAnchor="page" w:hAnchor="margin" w:x="45" w:y="7218"/>
        <w:rPr>
          <w:rStyle w:val="C3"/>
          <w:rtl w:val="0"/>
        </w:rPr>
      </w:pPr>
    </w:p>
    <w:p>
      <w:pPr>
        <w:pStyle w:val="P17"/>
        <w:framePr w:w="6658" w:h="249" w:hRule="exact" w:wrap="none" w:vAnchor="page" w:hAnchor="margin" w:x="71" w:y="7274"/>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7218"/>
        <w:rPr>
          <w:rStyle w:val="C3"/>
          <w:rtl w:val="0"/>
        </w:rPr>
      </w:pPr>
    </w:p>
    <w:p>
      <w:pPr>
        <w:pStyle w:val="P32"/>
        <w:framePr w:w="3839" w:h="249" w:hRule="exact" w:wrap="none" w:vAnchor="page" w:hAnchor="margin" w:x="6856" w:y="7274"/>
        <w:rPr>
          <w:rStyle w:val="C23"/>
          <w:rtl w:val="0"/>
        </w:rPr>
      </w:pPr>
      <w:r>
        <w:rPr>
          <w:rStyle w:val="C23"/>
          <w:rtl w:val="0"/>
        </w:rPr>
        <w:t>Ústní nebo písemné ověření</w:t>
      </w:r>
    </w:p>
    <w:p>
      <w:pPr>
        <w:pStyle w:val="P30"/>
        <w:framePr w:w="10710" w:h="248" w:hRule="exact" w:wrap="none" w:vAnchor="page" w:hAnchor="margin" w:x="28" w:y="7707"/>
        <w:rPr>
          <w:rStyle w:val="C22"/>
          <w:rtl w:val="0"/>
        </w:rPr>
      </w:pPr>
      <w:r>
        <w:rPr>
          <w:rStyle w:val="C22"/>
          <w:rtl w:val="0"/>
        </w:rPr>
        <w:t>Je třeba splnit všechna kritéria.</w:t>
      </w:r>
    </w:p>
    <w:p>
      <w:pPr>
        <w:pStyle w:val="P23"/>
        <w:framePr w:w="10710" w:h="340" w:hRule="exact" w:wrap="none" w:vAnchor="page" w:hAnchor="margin" w:x="28" w:y="8143"/>
        <w:rPr>
          <w:rStyle w:val="C18"/>
          <w:rtl w:val="0"/>
        </w:rPr>
      </w:pPr>
      <w:r>
        <w:rPr>
          <w:rStyle w:val="C18"/>
          <w:rtl w:val="0"/>
        </w:rPr>
        <w:t>Orientace v meteorologii</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nebo písemné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b) Popsat a vysvětlit základní meteorologické prvky a jevy</w:t>
      </w:r>
    </w:p>
    <w:p>
      <w:pPr>
        <w:pStyle w:val="P31"/>
        <w:framePr w:w="3921" w:h="376" w:hRule="exact" w:wrap="none" w:vAnchor="page" w:hAnchor="margin" w:x="6800" w:y="9565"/>
        <w:rPr>
          <w:rStyle w:val="C3"/>
          <w:rtl w:val="0"/>
        </w:rPr>
      </w:pPr>
    </w:p>
    <w:p>
      <w:pPr>
        <w:pStyle w:val="P32"/>
        <w:framePr w:w="3839" w:h="249" w:hRule="exact" w:wrap="none" w:vAnchor="page" w:hAnchor="margin" w:x="6856" w:y="9621"/>
        <w:rPr>
          <w:rStyle w:val="C23"/>
          <w:rtl w:val="0"/>
        </w:rPr>
      </w:pPr>
      <w:r>
        <w:rPr>
          <w:rStyle w:val="C23"/>
          <w:rtl w:val="0"/>
        </w:rPr>
        <w:t>Ústní nebo písemné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c) Popsat a vysvětlit základní pojmy předpovědi počasí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Ústní nebo písemné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d) Popsat specifika počasí na horách</w:t>
      </w:r>
    </w:p>
    <w:p>
      <w:pPr>
        <w:pStyle w:val="P31"/>
        <w:framePr w:w="3921" w:h="376" w:hRule="exact" w:wrap="none" w:vAnchor="page" w:hAnchor="margin" w:x="6800" w:y="10318"/>
        <w:rPr>
          <w:rStyle w:val="C3"/>
          <w:rtl w:val="0"/>
        </w:rPr>
      </w:pPr>
    </w:p>
    <w:p>
      <w:pPr>
        <w:pStyle w:val="P32"/>
        <w:framePr w:w="3839" w:h="249" w:hRule="exact" w:wrap="none" w:vAnchor="page" w:hAnchor="margin" w:x="6856" w:y="10374"/>
        <w:rPr>
          <w:rStyle w:val="C23"/>
          <w:rtl w:val="0"/>
        </w:rPr>
      </w:pPr>
      <w:r>
        <w:rPr>
          <w:rStyle w:val="C23"/>
          <w:rtl w:val="0"/>
        </w:rPr>
        <w:t>Ústní nebo 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e) Popsat zdroje informací pro předpověď počasí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Ústní ověření a praktické předvedení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Ústní ověření a praktické předvedení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bezpečnosti práce ve výšce nad volnou hloubkou (VH). Zdravotní způsobilost je vyžadována (odkaz na NSP: http://katalog.nsp.cz/karta_tp.aspx?id_jp=30594&amp;kod_sm1=6).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jednotlivá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na základě rozhodnutí příslušné oblastní rady Horské služby ČR a po splnění všech podmínek pro absolvování příslušné části (letní a následně zimní) základní školy horské služby.</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33"/>
        <w:framePr w:w="10766" w:h="5539"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53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Člen horské služby, 2.8.2026 3:37:57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