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D64B0B" Type="http://schemas.openxmlformats.org/officeDocument/2006/relationships/officeDocument" Target="/word/document.xml" /><Relationship Id="coreR16D64B0B" Type="http://schemas.openxmlformats.org/package/2006/relationships/metadata/core-properties" Target="/docProps/core.xml" /><Relationship Id="customR16D64B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Člen horské služby (kód: 65-017-M)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Organizování záchranných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02.10.2009 do: 30.04.2012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Člen horské služby, 31.10.2026 23:57:52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Činnosti horské služby jsou různé pro různá roční období. Způsobilosti určené pro letní období jsou ověřovány v letním období, způsobilosti určené pro zimní období jsou ověřovány v zimním období. Získání kvalifikace člen horské služby je podmíněno splněním všech způsobilostí. Zkoušky probíhají v době konání základní školy horské služby.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 – čekatel, která na základě rozhodnutí příslušné oblastní rady Horské služby nastoupila do příslušné části (letní a následně zimní) základní školy horské služby a splnila všechny podmínky v průběhu této školy horské služby. Zkouška fyzické zdatnosti je prováděna vždy na začátku příslušné části základní školy horské služby. Při nesplnění fyzické zdatnosti nemůže dotyčný pokračovat v základní škole horské služby. Ověřování způsobilostí po stránce praktické probíhá v průběhu základní školy horské služby. Teoretické zkoušky probíhají na závěr příslušné části základní školy horské služby.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Člen horské služby, 31.10.2026 23:57:52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Horskou službou České republiky a zástupci následujících organizací: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Člen horské služby, 31.10.2026 23:57:52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