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47EB5C" Type="http://schemas.openxmlformats.org/officeDocument/2006/relationships/officeDocument" Target="/word/document.xml" /><Relationship Id="coreRA47EB5C" Type="http://schemas.openxmlformats.org/package/2006/relationships/metadata/core-properties" Target="/docProps/core.xml" /><Relationship Id="customRA47EB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kabiny, karoserie a příslušenství nákladních vozidel a autobusů (kód: 23-092-M)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09.01.2024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28.10.2026 21:15:05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28.10.2026 21:15:05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28.10.2026 21:15:05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