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CFA3C3" Type="http://schemas.openxmlformats.org/officeDocument/2006/relationships/officeDocument" Target="/word/document.xml" /><Relationship Id="coreR76CFA3C3" Type="http://schemas.openxmlformats.org/package/2006/relationships/metadata/core-properties" Target="/docProps/core.xml" /><Relationship Id="customR76CFA3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převodových a zpomalovacích systémů nákladních vozidel a autobusů (kód: 23-085-M)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uspořádání a funkci základních verzí mechanických převodů nákladních vozidel a autobusů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a údržby převodových a zpomalovacích systémů nákladních vozidel a autobusů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oprav převodového ústrojí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Diagnostika a oprava ovládacích mechanizmů převodového ústrojí nákladních vozidel a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uspořádání a funkci třecí spojky a hydrodynamického měniče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Diagnostika a oprava dílů kotoučové třecí spojky a hydrodynamického měniče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Diagnostika, údržba, oprava a seřízení ovládacího mechanizmu spojky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uspořádání a funkci hlavních typů zpomalovacích zařízení nákladních vozidel a autobusů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a oprava zpomalovacích systémů nákladních vozidel a autobusů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09.01.2024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18:34:10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prohlídek a údržby převodových a zpomalovacích systémů nákladních vozidel a autobusů,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b), c), d) se jedná o servisní prohlídku středního typu.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převodového ústrojí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oprava bude prováděna na převodovce vymontované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oprava bude prováděna formou demontáže a montáže rozvodovky včetně seřízení, rozvodovka bude vymontována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 a oprava dílů kotoučové třecí spojky a hydrodynamického měniče,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demontovaném motoru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zpomalovacích systémů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úkony provést na hydraulickém nebo elektrickém zpomalovacím zařízení;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hydraulickém nebo elektrickém zpomalovacím zařízení, zpomalovací zařízení demontováno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úkony provést na vozidle s odpojitelným hydraulickým nebo elektrickým zpomalovacím zařízením.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18:34:10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18:34:10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1274A2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