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B2527" Type="http://schemas.openxmlformats.org/officeDocument/2006/relationships/officeDocument" Target="/word/document.xml" /><Relationship Id="coreR59DB2527" Type="http://schemas.openxmlformats.org/package/2006/relationships/metadata/core-properties" Target="/docProps/core.xml" /><Relationship Id="customR59DB2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17.9.2026 5:03:30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17.9.2026 5:03:30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