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9349532" Type="http://schemas.openxmlformats.org/officeDocument/2006/relationships/officeDocument" Target="/word/document.xml" /><Relationship Id="coreR69349532" Type="http://schemas.openxmlformats.org/package/2006/relationships/metadata/core-properties" Target="/docProps/core.xml" /><Relationship Id="customR6934953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Mechanizátor/mechanizátorka precizního zemědělství v rostlinné výrobě (kód: 41-142-M)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Zemědělský mechanizátor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08.10.2024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Mechanizátor/mechanizátorka precizního zemědělství v rostlinné výrobě, 30.10.2026 18:17:00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WIRELESSINFO, z.s.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Cholinská 1048/19, 78401 Litovel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Mechanizátor/mechanizátorka precizního zemědělství v rostlinné výrobě, 30.10.2026 18:17:00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