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3B71B" Type="http://schemas.openxmlformats.org/officeDocument/2006/relationships/officeDocument" Target="/word/document.xml" /><Relationship Id="coreR1A23B71B" Type="http://schemas.openxmlformats.org/package/2006/relationships/metadata/core-properties" Target="/docProps/core.xml" /><Relationship Id="customR1A23B7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29.10.2026 4:26:02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ofsetových archových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29.10.2026 4:26:02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