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987E" Type="http://schemas.openxmlformats.org/officeDocument/2006/relationships/officeDocument" Target="/word/document.xml" /><Relationship Id="coreR44D987E" Type="http://schemas.openxmlformats.org/package/2006/relationships/metadata/core-properties" Target="/docProps/core.xml" /><Relationship Id="customR44D98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sklenář vitrážník / umělecká sklenářka vitrážnice (kód: 82-065-H)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sklenář vitrážník / umělecká sklenářka vitrážnice, 27.10.2026 1:33:18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sklenář vitrážník / umělecká sklenářka vitrážnice, 27.10.2026 1:33:18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