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1B9898" Type="http://schemas.openxmlformats.org/officeDocument/2006/relationships/officeDocument" Target="/word/document.xml" /><Relationship Id="coreR581B9898" Type="http://schemas.openxmlformats.org/package/2006/relationships/metadata/core-properties" Target="/docProps/core.xml" /><Relationship Id="customR581B98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wellness služeb pro zábaly, obklady a koupele (kód: 74-038-M)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wellness centrech a jejich využití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zábalech, koupelích a obkladech používaných ve wellness službách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anatomii kůže, onemocněních kůže, působení zábalů, koupelí a obkladů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minerálních a přísadových koupelí ve wellness centrech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zábalů v provozu wellness centra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 klientem ve wellness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wellness služeb pro zábaly, obklady a koupele, 27.10.2026 2:22:40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"https://www.nsp.cz/jednotka-prace/aromaterapeut"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https://www.nsp.cz/jednotka-prace/aromaterapeut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všechny pomůcky a vybavení, které jsou nutné k vykonání zkoušky, kromě pomůcek pro předvedení zábalů, které si přinese sám uchazeč, tj.: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ručníky (2 velké a 2 malé)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prostěradlo pro položení na lehátko při masážích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pracovní oděv pro provádění praktických činností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a papír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předvedení se provádí na figurantovi. 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nelze zkoušet více uchazečů najednou.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zábalů, koupelí a obkladů ve wellness službách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a e) si žadatel na začátku zkoušky pro praktické předvedení vylosuje konkrétní zábal, koupel a obklad (pro každé kritérium jednu). Příprava na tato kritéria je součástí doby na přípravu zkoušky. Zkoušející připraví minimálně 3 varianty na výběr pro každé kritérium a zároveň bude mít pro všechny varianty připravené konkrétní vybavení pro jejich správné provedení.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minerálních a přísadových koupelí ve wellness centrech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 žadatel prakticky předvede 2 přípravy minerální nebo přísadové koupele dle ústního zadání zkoušejícího. Zkoušející bude mít připravené konkrétní vybavení pro jejich správné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wellness služeb pro zábaly, obklady a koupele, 27.10.2026 2:22:40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BUĎFiT,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Petra Clinic health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wellness služeb pro zábaly, obklady a koupele, 27.10.2026 2:22:40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2506D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