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4027E5" Type="http://schemas.openxmlformats.org/officeDocument/2006/relationships/officeDocument" Target="/word/document.xml" /><Relationship Id="coreR184027E5" Type="http://schemas.openxmlformats.org/package/2006/relationships/metadata/core-properties" Target="/docProps/core.xml" /><Relationship Id="customR184027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jedno- nebo třídílných matrací z přírodních materiálů (kód: 33-010-H)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výrobu jedno nebo třídílných matrací z přírodních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nářadí  pro výrobu jedno nebo třídílných matrací z přírodních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Přípravné práce pro zhotovování jednodílných nebo třídílných matrací z přírodních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strojové dělení materiálů pro zhotovování matrací z přírodních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dílů a výrobků na šicích strojích, ruční šití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zhotovování jedno nebo třídílné matrace z přírodních materiálů a pružinové kostry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zhotovování jedno nebo třídílné matrace z přírodních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Strojní zhotovování matrací z přírodních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balení a expedice čalouněných výrobků a čalounických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odpady v čalounictví a dekoratérství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30.7.2026 4:00:14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jedno nebo třídílných matrací z přírodních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nářadí  pro výrobu jedno nebo třídílných matrací z přírodních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přírodní materiály na výrobu matrací, druhy matrací, klasickou technologii a způsoby výroby matrací</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Zvolit druh a množství plnicích, pomocných a kypřicích přírodních materiálů podle zadání, popsat funkci a způsob použití zadaného matracového dílce</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Určit podle technické dokumentace postup práce, zdůvodnit způsob provedení technologických operací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Popsat stroje a zařízení a jejich funkci pro výrobu matrací z přírodních materiálů</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Písemné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e) Zvolit stroje a zařízení, nástroje, nářadí, pomůcky a měřidla pro výrobu zadaného matracového dílce, zdůvodnit výběr</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Praktické předvedení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2"/>
        <w:rPr>
          <w:rStyle w:val="C18"/>
          <w:rtl w:val="0"/>
        </w:rPr>
      </w:pPr>
      <w:r>
        <w:rPr>
          <w:rStyle w:val="C18"/>
          <w:rtl w:val="0"/>
        </w:rPr>
        <w:t>Přípravné práce pro zhotovování jednodílných nebo třídílných matrací z přírodních materiálů</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Vytvořit šablony a střihové plány matracových textilií podle zadaných rozměrů a výkresové dokumentace</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c) Stanovit spotřebu technických textilií a matracovin, rozměřit materiál a zakreslit předlohu matracového dílce</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Praktické předvedení a ústní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30.7.2026 4:00:14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materiálů pro zhotovování matrací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zdůvodnit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Rozvolnit přírodní plnicí materiály z provazců na rozvolňovacím stroji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Rozvolnit přírodní kypřicí materiál strojově nebo ručně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Navážit rozvolněný přírodní plnicí a kypřicí materiál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Vystřihnout nebo vyříznout díly technických textilií, matracovin, potahových materiálů podle šablon nebo zakresleného střihu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Zhotovování dílů a výrobků na šicích strojích, ruční šití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Seřídit a zkontrolovat šicí stroj, zdůvodnit a nastavit parametry seřízení odpovídající zpracovávanému materiálu a zadání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Dokončit výrobek ručním šitím, použít skrytý nebo jiný steh podle potřeby</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w:t>
      </w:r>
    </w:p>
    <w:p>
      <w:pPr>
        <w:pStyle w:val="P16"/>
        <w:framePr w:w="6710" w:h="376" w:hRule="exact" w:wrap="none" w:vAnchor="page" w:hAnchor="margin" w:x="45" w:y="8649"/>
        <w:rPr>
          <w:rStyle w:val="C3"/>
          <w:rtl w:val="0"/>
        </w:rPr>
      </w:pPr>
    </w:p>
    <w:p>
      <w:pPr>
        <w:pStyle w:val="P17"/>
        <w:framePr w:w="6658" w:h="249" w:hRule="exact" w:wrap="none" w:vAnchor="page" w:hAnchor="margin" w:x="71" w:y="8705"/>
        <w:rPr>
          <w:rStyle w:val="C13"/>
          <w:rtl w:val="0"/>
        </w:rPr>
      </w:pPr>
      <w:r>
        <w:rPr>
          <w:rStyle w:val="C13"/>
          <w:rtl w:val="0"/>
        </w:rPr>
        <w:t>d) Při všech pracovních operacích dodržet zásady BOZP a PO</w:t>
      </w:r>
    </w:p>
    <w:p>
      <w:pPr>
        <w:pStyle w:val="P30"/>
        <w:framePr w:w="3921" w:h="376" w:hRule="exact" w:wrap="none" w:vAnchor="page" w:hAnchor="margin" w:x="6800" w:y="8649"/>
        <w:rPr>
          <w:rStyle w:val="C3"/>
          <w:rtl w:val="0"/>
        </w:rPr>
      </w:pPr>
    </w:p>
    <w:p>
      <w:pPr>
        <w:pStyle w:val="P31"/>
        <w:framePr w:w="3839" w:h="249" w:hRule="exact" w:wrap="none" w:vAnchor="page" w:hAnchor="margin" w:x="6856" w:y="8705"/>
        <w:rPr>
          <w:rStyle w:val="C22"/>
          <w:rtl w:val="0"/>
        </w:rPr>
      </w:pPr>
      <w:r>
        <w:rPr>
          <w:rStyle w:val="C22"/>
          <w:rtl w:val="0"/>
        </w:rPr>
        <w:t>Praktické předvedení</w:t>
      </w:r>
    </w:p>
    <w:p>
      <w:pPr>
        <w:pStyle w:val="P32"/>
        <w:framePr w:w="10710" w:h="248" w:hRule="exact" w:wrap="none" w:vAnchor="page" w:hAnchor="margin" w:x="28" w:y="9139"/>
        <w:rPr>
          <w:rStyle w:val="C23"/>
          <w:rtl w:val="0"/>
        </w:rPr>
      </w:pPr>
      <w:r>
        <w:rPr>
          <w:rStyle w:val="C23"/>
          <w:rtl w:val="0"/>
        </w:rPr>
        <w:t>Je třeba splnit všechna kritéria.</w:t>
      </w:r>
    </w:p>
    <w:p>
      <w:pPr>
        <w:pStyle w:val="P23"/>
        <w:framePr w:w="10710" w:h="340" w:hRule="exact" w:wrap="none" w:vAnchor="page" w:hAnchor="margin" w:x="28" w:y="9575"/>
        <w:rPr>
          <w:rStyle w:val="C18"/>
          <w:rtl w:val="0"/>
        </w:rPr>
      </w:pPr>
      <w:r>
        <w:rPr>
          <w:rStyle w:val="C18"/>
          <w:rtl w:val="0"/>
        </w:rPr>
        <w:t>Ruční zhotovování jedno nebo třídílné matrace z přírodních materiálů a pružinové kostry</w:t>
      </w:r>
    </w:p>
    <w:p>
      <w:pPr>
        <w:pStyle w:val="P24"/>
        <w:framePr w:w="6713" w:h="376" w:hRule="exact" w:wrap="none" w:vAnchor="page" w:hAnchor="margin" w:x="45" w:y="10014"/>
        <w:rPr>
          <w:rStyle w:val="C3"/>
          <w:rtl w:val="0"/>
        </w:rPr>
      </w:pPr>
    </w:p>
    <w:p>
      <w:pPr>
        <w:pStyle w:val="P25"/>
        <w:framePr w:w="6661" w:h="249" w:hRule="exact" w:wrap="none" w:vAnchor="page" w:hAnchor="margin" w:x="71" w:y="10085"/>
        <w:rPr>
          <w:rStyle w:val="C19"/>
          <w:rtl w:val="0"/>
        </w:rPr>
      </w:pPr>
      <w:r>
        <w:rPr>
          <w:rStyle w:val="C19"/>
          <w:rtl w:val="0"/>
        </w:rPr>
        <w:t>Kritéria hodnocení</w:t>
      </w:r>
    </w:p>
    <w:p>
      <w:pPr>
        <w:pStyle w:val="P26"/>
        <w:framePr w:w="3918" w:h="376" w:hRule="exact" w:wrap="none" w:vAnchor="page" w:hAnchor="margin" w:x="6803" w:y="10014"/>
        <w:rPr>
          <w:rStyle w:val="C3"/>
          <w:rtl w:val="0"/>
        </w:rPr>
      </w:pPr>
    </w:p>
    <w:p>
      <w:pPr>
        <w:pStyle w:val="P27"/>
        <w:framePr w:w="3836" w:h="249" w:hRule="exact" w:wrap="none" w:vAnchor="page" w:hAnchor="margin" w:x="6859" w:y="10085"/>
        <w:rPr>
          <w:rStyle w:val="C20"/>
          <w:rtl w:val="0"/>
        </w:rPr>
      </w:pPr>
      <w:r>
        <w:rPr>
          <w:rStyle w:val="C20"/>
          <w:rtl w:val="0"/>
        </w:rPr>
        <w:t>Způsoby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a) Zkontrolovat a upravit pružinovou kostru podle stanovených rozměrů, určit a doplnit chybějící spoje</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16"/>
        <w:framePr w:w="6710" w:h="831" w:hRule="exact" w:wrap="none" w:vAnchor="page" w:hAnchor="margin" w:x="45" w:y="10997"/>
        <w:rPr>
          <w:rStyle w:val="C3"/>
          <w:rtl w:val="0"/>
        </w:rPr>
      </w:pPr>
    </w:p>
    <w:p>
      <w:pPr>
        <w:pStyle w:val="P17"/>
        <w:framePr w:w="6658" w:h="704" w:hRule="exact" w:wrap="none" w:vAnchor="page" w:hAnchor="margin" w:x="71" w:y="11053"/>
        <w:rPr>
          <w:rStyle w:val="C13"/>
          <w:rtl w:val="0"/>
        </w:rPr>
      </w:pPr>
      <w:r>
        <w:rPr>
          <w:rStyle w:val="C13"/>
          <w:rtl w:val="0"/>
        </w:rPr>
        <w:t>b) Navléknout pružinovou kostru do ušitého pytle z technické textilie, zašít a ručně přišít technickou textilii na ploše a na hranách, na funkčních plochách zhotovit podsteh</w:t>
      </w:r>
    </w:p>
    <w:p>
      <w:pPr>
        <w:pStyle w:val="P30"/>
        <w:framePr w:w="3921" w:h="831" w:hRule="exact" w:wrap="none" w:vAnchor="page" w:hAnchor="margin" w:x="6800" w:y="10997"/>
        <w:rPr>
          <w:rStyle w:val="C3"/>
          <w:rtl w:val="0"/>
        </w:rPr>
      </w:pPr>
    </w:p>
    <w:p>
      <w:pPr>
        <w:pStyle w:val="P31"/>
        <w:framePr w:w="3839" w:h="704" w:hRule="exact" w:wrap="none" w:vAnchor="page" w:hAnchor="margin" w:x="6856" w:y="11053"/>
        <w:rPr>
          <w:rStyle w:val="C22"/>
          <w:rtl w:val="0"/>
        </w:rPr>
      </w:pPr>
      <w:r>
        <w:rPr>
          <w:rStyle w:val="C22"/>
          <w:rtl w:val="0"/>
        </w:rPr>
        <w:t>Praktické předvedení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Vytvořit tvarovací vrstvu matrace podle technické dokumentace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d) Vytvořit kypřicí vrstvu matrace podle technické dokumentace</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e) Potáhnout matraci, potah zašít, zkrášlit zdobnými prvky</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Praktické předvedení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f) Dokončit výrobek konečnou úpravou</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w:t>
      </w:r>
    </w:p>
    <w:p>
      <w:pPr>
        <w:pStyle w:val="P12"/>
        <w:framePr w:w="6710" w:h="383" w:hRule="exact" w:wrap="none" w:vAnchor="page" w:hAnchor="margin" w:x="45" w:y="13333"/>
        <w:rPr>
          <w:rStyle w:val="C3"/>
          <w:rtl w:val="0"/>
        </w:rPr>
      </w:pPr>
    </w:p>
    <w:p>
      <w:pPr>
        <w:pStyle w:val="P13"/>
        <w:framePr w:w="6658" w:h="256" w:hRule="exact" w:wrap="none" w:vAnchor="page" w:hAnchor="margin" w:x="71" w:y="13389"/>
        <w:rPr>
          <w:rStyle w:val="C11"/>
          <w:rtl w:val="0"/>
        </w:rPr>
      </w:pPr>
      <w:r>
        <w:rPr>
          <w:rStyle w:val="C11"/>
          <w:rtl w:val="0"/>
        </w:rPr>
        <w:t>g) Při všech pracovních operacích dodržet zásady BOZP a PO</w:t>
      </w:r>
    </w:p>
    <w:p>
      <w:pPr>
        <w:pStyle w:val="P28"/>
        <w:framePr w:w="3921" w:h="383" w:hRule="exact" w:wrap="none" w:vAnchor="page" w:hAnchor="margin" w:x="6800" w:y="13333"/>
        <w:rPr>
          <w:rStyle w:val="C3"/>
          <w:rtl w:val="0"/>
        </w:rPr>
      </w:pPr>
    </w:p>
    <w:p>
      <w:pPr>
        <w:pStyle w:val="P29"/>
        <w:framePr w:w="3839" w:h="256"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3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30.7.2026 4:00:14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jedno nebo třídílné matrace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matraci ručním zpracováním přírodních plnicích vlákenných nebo pojených materiálů, zdůvodnit postup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matracový potah ručním šitím, prošíváním a obšíváním ploch a hran, zdůvodnit postup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Dokončit výrobek konečnou úpravou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Strojní zhotovování matrací z přírodních materiálů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a zdůvodnit výběr vhodného strojního zařízení, nástrojů a nářadí podle druhu materiálů a zadání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Zhotovit matracový dílec podle zadání za použití strojních zařízení na šití, hranování a prošívání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Dokončit výrobek strojově a ručně konečnou úpravou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Při všech pracovních operacích dodržet zásady BOZP a PO</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Kontrola, balení a expedice čalouněných výrobků a čalounických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Zkontrolovat kvalitu hotových výrobků</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Písemné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Písemné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Písemné a ústní ověření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30.7.2026 4:00:14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30.7.2026 4:00:14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Ručně jeden díl třídílné matrace o rozměru (80 x 65 x 16) cm s pružinovou kostrou Bonell a přírodními materiály</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Ručně jeden díl třídílné matrace o rozměru (80 x 65 x 12) cm plněný přírodním materiálem s potahem z matracoviny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Strojově jeden díl třídílné matrace o rozměru (80 x 65 x 14) cm plněný přírodním materiálem se strojově ušitým potahem z matracoviny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a značení čalouněných výrobků. Měření materiálů a polotovarů musí být v souladu s platnými normami.</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308"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30.7.2026 4:00:14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33-010-H Výrobce/výrobkyně jedno- nebo třídílných matrací z přírodních materiálů a střední vzdělání s maturitní zkouškou a alespoň 5 let odborné praxe v oblasti výroby matrací jedno nebo třídílných.</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30.7.2026 4:00:14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jednodílných nebo třídílných matrací z přírodních materiálů</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pomůcky včetně rýsovacích potřeb</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•Rozvolňovací stroj, průmyslový šicí stroj jednojehlový s vázaným stehem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BONELL se čtyřzávitovými pružinami, podle zadaného výrobku v počtu nejméně 10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tvarovací a kypřicí materiály (africká tráva nebo kokosové vlákno v provazcích, žíně v provazcích, ovčí vlna v tabulích, vata v tabulích, bavlna pojená v návinech, pryžokokos v plotnách různé tloušťky)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•Matracovina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řídká, juta hustá</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materiály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 šicí a prošívací motouzy, strojové a ruční nitě (různé druhy, různé tloušťky a barvy min. 5 typů), ztužec, textilní smotky, textilie na zajištění proševů, etikety, materiály pro strojové prošívání a hranování dle typu stroje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rovné jednohrotové a dvouhrotové v délce 15–30 cm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obloukové číslo 3–8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tvarování drátu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 (střihací stůl, ruční nůžky malé, ruční nůžky velké, ruční elektrický řezací strojek s kotoučovým nožem)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•Koše na rozvolněný tvarovací a kypřicí materiál (min. 5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 formuláře pro zaznamenávání technických údajů a výsledků práce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výrobku a udržování čistoty na pracovišti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30.7.2026 4:00:14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30.7.2026 4:00:14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30.7.2026 4:00:14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FC9C8A"/>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3848E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C0E0E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AF2F0C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