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9D10A" Type="http://schemas.openxmlformats.org/officeDocument/2006/relationships/officeDocument" Target="/word/document.xml" /><Relationship Id="coreR1C09D10A" Type="http://schemas.openxmlformats.org/package/2006/relationships/metadata/core-properties" Target="/docProps/core.xml" /><Relationship Id="customR1C09D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týkající se ekologického zemědělství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1453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Prokázat znalost právních předpisů pro ekologické zemědělství v ČR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(zákon č. 242/2000 Sb., vyhláška č. 16/2006 Sb., nařízení Evropského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parlamentu a Rady (EU) 2018/848 o ekologické produkci a označování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ekologických produktů a s ním související předpisy pro jeho provedení,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 a doplnění), ve znění platných předpisů, včetně platných metodických</w:t>
      </w:r>
    </w:p>
    <w:p>
      <w:pPr>
        <w:pStyle w:val="P28"/>
        <w:keepNext w:val="0"/>
        <w:keepLines w:val="0"/>
        <w:framePr w:w="6710" w:h="1453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pokynů Ministerstva zemědělství</w:t>
      </w:r>
    </w:p>
    <w:p>
      <w:pPr>
        <w:pStyle w:val="P29"/>
        <w:framePr w:w="3921" w:h="1453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1326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5094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technologie pěstování zemědělských plodin v ekologickém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Zpracovat pětiletý osevní sled při zadané struktuře zemědělských plodin – pšenice, ječmen, brambory, víceleté  a jednoleté pícniny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bonitovaná půdně-ekologická jednotka (BPEJ), definovat půdní typy/druhy a jejich návaznost na úrodnost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půdní úrodnost a způsoby jejího udržování a zvyšování v ekologickém zemědělství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vliv zjištěných povětrnostních podmínek na růst a vývoj plodin; provést prognózu opatření za vegetace s ohledem na předpověď počasí u jedné ze zadaných skupin plodin – obilniny, okopaniny, pícniny</w:t>
      </w:r>
    </w:p>
    <w:p>
      <w:pPr>
        <w:pStyle w:val="P32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Zhodnotit bilanci organické hmoty a živin v půdě a jejich doplňování v ekologickém zemědělství</w:t>
      </w:r>
    </w:p>
    <w:p>
      <w:pPr>
        <w:pStyle w:val="P29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principy ochrany rostlin v ekologickém zemědělství a prokázat znalost zásad a postupů pro eliminaci kontaminace bioprodukce pesticidními látkami z konvenčního zemědělství</w:t>
      </w:r>
    </w:p>
    <w:p>
      <w:pPr>
        <w:pStyle w:val="P32"/>
        <w:framePr w:w="3921" w:h="831" w:hRule="exact" w:wrap="none" w:vAnchor="page" w:hAnchor="margin" w:x="6800" w:y="6228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284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Navrhnout předseťovou přípravu od sklizně dané předplodiny do setí, sázení u dvou zemědělských plodin, z toho jedné obilniny, při zadaných půdních a klimatických podmínkách, včetně doporučeného zpracování půdy vhodnou technikou, navržení výživy, ochrany zakládaného porostu a stanovení hloubky setí, sázení a výsevku na hektar bio a jiných osiv</w:t>
      </w:r>
    </w:p>
    <w:p>
      <w:pPr>
        <w:pStyle w:val="P29"/>
        <w:framePr w:w="3921" w:h="1280" w:hRule="exact" w:wrap="none" w:vAnchor="page" w:hAnchor="margin" w:x="6800" w:y="7059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Zhodnotit situaci na konkrétním pozemku z pohledu zpracování půdy a založení porostu, určit vyskytující se plevele a škodlivé činitele; posoudit způsob přípravy a založení porostu a navrhnout další pěstební opatření</w:t>
      </w:r>
    </w:p>
    <w:p>
      <w:pPr>
        <w:pStyle w:val="P32"/>
        <w:framePr w:w="3921" w:h="831" w:hRule="exact" w:wrap="none" w:vAnchor="page" w:hAnchor="margin" w:x="6800" w:y="833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39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i) Uvést faktory ovlivňující příjem živin a určit nejznámější příznaky nedostatku nebo nadbytku základních živin a mikroelementů u základních zemědělských plodin a jejich vliv na produkční ukazatele porostů a výslednou kvalitu rostlinných komodit</w:t>
      </w:r>
    </w:p>
    <w:p>
      <w:pPr>
        <w:pStyle w:val="P29"/>
        <w:framePr w:w="3921" w:h="1055" w:hRule="exact" w:wrap="none" w:vAnchor="page" w:hAnchor="margin" w:x="6800" w:y="91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j) Vysvětlit zásady zakládání a ošetřování travních porostů, produkce objemných krmiv a krmných plodin</w:t>
      </w:r>
    </w:p>
    <w:p>
      <w:pPr>
        <w:pStyle w:val="P32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81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k) Zpracovat návrh nejvhodnější technologie sklizně dvou zemědělských plodin, z toho jedné obilniny, sestavit sklizňovou linku a popsat posklizňové ošetření sklizené produkce, případně její konzervace</w:t>
      </w:r>
    </w:p>
    <w:p>
      <w:pPr>
        <w:pStyle w:val="P29"/>
        <w:framePr w:w="3921" w:h="831" w:hRule="exact" w:wrap="none" w:vAnchor="page" w:hAnchor="margin" w:x="6800" w:y="10832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19"/>
        <w:rPr>
          <w:rStyle w:val="C13"/>
          <w:rtl w:val="0"/>
        </w:rPr>
      </w:pPr>
      <w:r>
        <w:rPr>
          <w:rStyle w:val="C13"/>
          <w:rtl w:val="0"/>
        </w:rPr>
        <w:t>l) Stanovit v porostu plodiny stupeň zralosti, odhadnout termín začátku sklizně a navrhnout nejvhodnější technologie sklizně, včetně posklizňového ošetření</w:t>
      </w:r>
    </w:p>
    <w:p>
      <w:pPr>
        <w:pStyle w:val="P32"/>
        <w:framePr w:w="3921" w:h="831" w:hRule="exact" w:wrap="none" w:vAnchor="page" w:hAnchor="margin" w:x="6800" w:y="11663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17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0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zpeněžování a možnostech odbytu ekologické produkce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způsoby zpeněžování jatečných zvířat a vyjmenovat faktory ovlivňující optimální realizaci, popsat zásady systému SEUROP s ohledem na druh a kategorie hospodářských zvířat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zpěněžování a možnosti odbytu rostlinných produktů</w:t>
      </w:r>
    </w:p>
    <w:p>
      <w:pPr>
        <w:pStyle w:val="P32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8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Provést kalkulaci rentability produkce hlavních komodit v daném podniku, orientovat se v realizačních cenách obilnin, mléka, masa a dalších produktů ekologického zemědělství</w:t>
      </w:r>
    </w:p>
    <w:p>
      <w:pPr>
        <w:pStyle w:val="P29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Orientace v požadavcích pro nakládání s vodou, odpady, krmivy a rostlinnými produkty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Popsat pravidla pro nakládání s krmivy a rostlinnými produkty určenými pro potravinářské využití</w:t>
      </w:r>
    </w:p>
    <w:p>
      <w:pPr>
        <w:pStyle w:val="P29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b) Popsat základní požadavky pro hospodaření s vodou (havarijní plán, povolení k odběru  vody, povolení k vypouštění vody, výpočet bilance spotřeby vody, základní hodnocení rizika ekologické újmy)</w:t>
      </w:r>
    </w:p>
    <w:p>
      <w:pPr>
        <w:pStyle w:val="P32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703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Popsat základní požadavky pro nakládání s odpady</w:t>
      </w:r>
    </w:p>
    <w:p>
      <w:pPr>
        <w:pStyle w:val="P29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d) Vysvětlit pojem ekologické újmy pro hospodaření s vodou</w:t>
      </w:r>
    </w:p>
    <w:p>
      <w:pPr>
        <w:pStyle w:val="P32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24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Řízení výživy a krmení v ekologických chovech hospodářských zvířat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Charakterizovat jednotlivé živiny a vysvětlit jejich význam v krmných dávkách pro jednotlivé druhy a kategorie hospodářských zvířat</w:t>
      </w:r>
    </w:p>
    <w:p>
      <w:pPr>
        <w:pStyle w:val="P29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Charakterizovat krmiva, případně možnosti využití konvenčních krmiv, pro jednotlivé druhy a kategorie hospodářských zvířat, popsat zásady pro jejich získávání, zakládání, skladování a zkrmování</w:t>
      </w:r>
    </w:p>
    <w:p>
      <w:pPr>
        <w:pStyle w:val="P32"/>
        <w:framePr w:w="3921" w:h="831" w:hRule="exact" w:wrap="none" w:vAnchor="page" w:hAnchor="margin" w:x="6800" w:y="10534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1059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Zhodnotit úroveň výživy a techniky krmení (na základě předložené evidence a kontroly ve stáji), zhodnotit základní nedostatky a chyby v konkrétním chovu a navrhnout zlepšující opatření</w:t>
      </w:r>
    </w:p>
    <w:p>
      <w:pPr>
        <w:pStyle w:val="P29"/>
        <w:framePr w:w="3921" w:h="831" w:hRule="exact" w:wrap="none" w:vAnchor="page" w:hAnchor="margin" w:x="6800" w:y="1136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d) Navrhnout krmnou dávku pro zadanou kategorii hospodářských zvířat</w:t>
      </w:r>
    </w:p>
    <w:p>
      <w:pPr>
        <w:pStyle w:val="P32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5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126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technologie krmení a ustájení a navrhování opatření v ekologických chovech hospodářských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různé systémy ustájení a technologie krmení a napájení pro jednotlivé druhy a kategorie zvířat, charakterizovat způsoby odklizení, uskladnění, likvidace či využití výkalů zvířat</w:t>
      </w:r>
    </w:p>
    <w:p>
      <w:pPr>
        <w:pStyle w:val="P29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konkrétní systém ustájení a technologii chovu a navrhnout opatření pro jednotlivé druhy a kategorie zvířat v zemědělském podniku</w:t>
      </w:r>
    </w:p>
    <w:p>
      <w:pPr>
        <w:pStyle w:val="P32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064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Vypočítat a zhodnotit obrat stáda zadaného chovu</w:t>
      </w:r>
    </w:p>
    <w:p>
      <w:pPr>
        <w:pStyle w:val="P29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Vysvětlit působení jednotlivých systémů ustájení na produkční ukazatele, ekonomiku chovu a welfare</w:t>
      </w:r>
    </w:p>
    <w:p>
      <w:pPr>
        <w:pStyle w:val="P32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04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147"/>
        <w:rPr>
          <w:rStyle w:val="C18"/>
          <w:rtl w:val="0"/>
        </w:rPr>
      </w:pPr>
      <w:r>
        <w:rPr>
          <w:rStyle w:val="C18"/>
          <w:rtl w:val="0"/>
        </w:rPr>
        <w:t>Posuzování plemenářské práce, reprodukce a péče o zdraví v ekologických chovech hospodářských zvířat</w:t>
      </w:r>
    </w:p>
    <w:p>
      <w:pPr>
        <w:pStyle w:val="P24"/>
        <w:framePr w:w="6713" w:h="376" w:hRule="exact" w:wrap="none" w:vAnchor="page" w:hAnchor="margin" w:x="45" w:y="6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26"/>
        <w:rPr>
          <w:rStyle w:val="C11"/>
          <w:rtl w:val="0"/>
        </w:rPr>
      </w:pPr>
      <w:r>
        <w:rPr>
          <w:rStyle w:val="C11"/>
          <w:rtl w:val="0"/>
        </w:rPr>
        <w:t>a) Vyhodnotit aktuální situaci plemenářské práce podle předložených dat konkrétního stáda, popsat a charakterizovat vyskytující se problémy, stanovit vhodné způsoby nápravy zjištěných nedostatků</w:t>
      </w:r>
    </w:p>
    <w:p>
      <w:pPr>
        <w:pStyle w:val="P29"/>
        <w:framePr w:w="3921" w:h="831" w:hRule="exact" w:wrap="none" w:vAnchor="page" w:hAnchor="margin" w:x="6800" w:y="71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výběr plemeníků z hlediska chovného cíle a ekonomické efektivnosti</w:t>
      </w:r>
    </w:p>
    <w:p>
      <w:pPr>
        <w:pStyle w:val="P32"/>
        <w:framePr w:w="3921" w:h="607" w:hRule="exact" w:wrap="none" w:vAnchor="page" w:hAnchor="margin" w:x="6800" w:y="800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05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4"/>
        <w:rPr>
          <w:rStyle w:val="C11"/>
          <w:rtl w:val="0"/>
        </w:rPr>
      </w:pPr>
      <w:r>
        <w:rPr>
          <w:rStyle w:val="C11"/>
          <w:rtl w:val="0"/>
        </w:rPr>
        <w:t>c) Popsat specifika reprodukce a péče o zdraví (povolené, zakázané postupy) v ekologickém chovu</w:t>
      </w:r>
    </w:p>
    <w:p>
      <w:pPr>
        <w:pStyle w:val="P29"/>
        <w:framePr w:w="3921" w:h="607" w:hRule="exact" w:wrap="none" w:vAnchor="page" w:hAnchor="margin" w:x="6800" w:y="860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10710" w:h="248" w:hRule="exact" w:wrap="none" w:vAnchor="page" w:hAnchor="margin" w:x="28" w:y="932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64"/>
        <w:rPr>
          <w:rStyle w:val="C18"/>
          <w:rtl w:val="0"/>
        </w:rPr>
      </w:pPr>
      <w:r>
        <w:rPr>
          <w:rStyle w:val="C18"/>
          <w:rtl w:val="0"/>
        </w:rPr>
        <w:t>Vedení prvotní evidence v ekologickém zemědělství</w:t>
      </w:r>
    </w:p>
    <w:p>
      <w:pPr>
        <w:pStyle w:val="P24"/>
        <w:framePr w:w="6713" w:h="376" w:hRule="exact" w:wrap="none" w:vAnchor="page" w:hAnchor="margin" w:x="45" w:y="10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a) Charakterizovat význam dostupných databází a informačních systémů na Portálu farmáře</w:t>
      </w:r>
    </w:p>
    <w:p>
      <w:pPr>
        <w:pStyle w:val="P29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b) Vyjmenovat povinné údaje v záznamech o používání hnojiv a přípravků na ochranu rostlin; provést záznam aplikace do předložené evidence</w:t>
      </w:r>
    </w:p>
    <w:p>
      <w:pPr>
        <w:pStyle w:val="P32"/>
        <w:framePr w:w="3921" w:h="607" w:hRule="exact" w:wrap="none" w:vAnchor="page" w:hAnchor="margin" w:x="6800" w:y="1118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24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9"/>
        <w:rPr>
          <w:rStyle w:val="C11"/>
          <w:rtl w:val="0"/>
        </w:rPr>
      </w:pPr>
      <w:r>
        <w:rPr>
          <w:rStyle w:val="C11"/>
          <w:rtl w:val="0"/>
        </w:rPr>
        <w:t>c) Charakterizovat povinné údaje v IZR (Integrovaný zemědělský registr)</w:t>
      </w:r>
    </w:p>
    <w:p>
      <w:pPr>
        <w:pStyle w:val="P29"/>
        <w:framePr w:w="3921" w:h="376" w:hRule="exact" w:wrap="none" w:vAnchor="page" w:hAnchor="margin" w:x="6800" w:y="1179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4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2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5"/>
        <w:rPr>
          <w:rStyle w:val="C13"/>
          <w:rtl w:val="0"/>
        </w:rPr>
      </w:pPr>
      <w:r>
        <w:rPr>
          <w:rStyle w:val="C13"/>
          <w:rtl w:val="0"/>
        </w:rPr>
        <w:t>d) Uvést zásady a význam dalších evidencí v ekologickém chovu zvířat</w:t>
      </w:r>
    </w:p>
    <w:p>
      <w:pPr>
        <w:pStyle w:val="P32"/>
        <w:framePr w:w="3921" w:h="376" w:hRule="exact" w:wrap="none" w:vAnchor="page" w:hAnchor="margin" w:x="6800" w:y="1216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225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31"/>
        <w:framePr w:w="10710" w:h="248" w:hRule="exact" w:wrap="none" w:vAnchor="page" w:hAnchor="margin" w:x="28" w:y="1265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dotační politice EU a ČR vztahující se k ekologickému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přímé platby, jejich základní principy, způsoby podání žádosti a požadavky na žadatele u jednotlivých složek přímých plateb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priority Programu rozvoje venkova, jeho jednotlivá opatření, požadavky na žadatele, způsoby podání žádosti o dotaci</w:t>
      </w:r>
    </w:p>
    <w:p>
      <w:pPr>
        <w:pStyle w:val="P32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Zjistit u konkrétního žadatele možnost čerpání dotací, určit dotační tituly, stanovit výši a určit závazky pro žadatele, které z toho vyplynou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10710" w:h="248" w:hRule="exact" w:wrap="none" w:vAnchor="page" w:hAnchor="margin" w:x="28" w:y="490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Posouzení podmínek kontrol podmíněnosti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Charakterizovat význam a základní princip kontrol podmíněnosti (CC)</w:t>
      </w:r>
    </w:p>
    <w:p>
      <w:pPr>
        <w:pStyle w:val="P29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Představit přehled aktuálně platných požadavků kontroly podmíněnosti ve vztahu ke standardům Dobrého zemědělského a environmentálního stavu (DZES) a jednotlivým povinným požadavkům na hospodaření (PPH)</w:t>
      </w:r>
    </w:p>
    <w:p>
      <w:pPr>
        <w:pStyle w:val="P32"/>
        <w:framePr w:w="3921" w:h="831" w:hRule="exact" w:wrap="none" w:vAnchor="page" w:hAnchor="margin" w:x="6800" w:y="6531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6587"/>
        <w:rPr>
          <w:rStyle w:val="C23"/>
          <w:rtl w:val="0"/>
        </w:rPr>
      </w:pPr>
      <w:r>
        <w:rPr>
          <w:rStyle w:val="C23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Posoudit na modelové situaci konkrétní nedodržení CC při pěstování rostlin na ekologické farmě, a to z hlediska Dobrého zemědělského a environmentálního stavu (DZES) a povinných požadavků na hospodaření (PPH). Zhodnotit dopady a navrhnout nápravná opatření při tomto nedodržení legislativy</w:t>
      </w:r>
    </w:p>
    <w:p>
      <w:pPr>
        <w:pStyle w:val="P29"/>
        <w:framePr w:w="3921" w:h="1280" w:hRule="exact" w:wrap="none" w:vAnchor="page" w:hAnchor="margin" w:x="6800" w:y="7362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d) Posoudit na modelové situaci konkrétní nedodržení CC v chovu zvířat z hlediska standardů welfare zvířat, zhodnotit dopady a navrhnout nápravná opatření při tomto nedodržení legislativy</w:t>
      </w:r>
    </w:p>
    <w:p>
      <w:pPr>
        <w:pStyle w:val="P32"/>
        <w:framePr w:w="3921" w:h="831" w:hRule="exact" w:wrap="none" w:vAnchor="page" w:hAnchor="margin" w:x="6800" w:y="8642"/>
        <w:rPr>
          <w:rStyle w:val="C3"/>
          <w:rtl w:val="0"/>
        </w:rPr>
      </w:pPr>
    </w:p>
    <w:p>
      <w:pPr>
        <w:pStyle w:val="P33"/>
        <w:framePr w:w="3839" w:h="704" w:hRule="exact" w:wrap="none" w:vAnchor="page" w:hAnchor="margin" w:x="6856" w:y="8698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1"/>
        <w:framePr w:w="10710" w:h="248" w:hRule="exact" w:wrap="none" w:vAnchor="page" w:hAnchor="margin" w:x="28" w:y="958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2"/>
        <w:rPr>
          <w:rStyle w:val="C18"/>
          <w:rtl w:val="0"/>
        </w:rPr>
      </w:pPr>
      <w:r>
        <w:rPr>
          <w:rStyle w:val="C18"/>
          <w:rtl w:val="0"/>
        </w:rPr>
        <w:t>Zpracování, prezentace a obhajoba poradenského projektu pro ekologickou farmu</w:t>
      </w:r>
    </w:p>
    <w:p>
      <w:pPr>
        <w:pStyle w:val="P24"/>
        <w:framePr w:w="6713" w:h="376" w:hRule="exact" w:wrap="none" w:vAnchor="page" w:hAnchor="margin" w:x="45" w:y="104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3"/>
        <w:rPr>
          <w:rStyle w:val="C11"/>
          <w:rtl w:val="0"/>
        </w:rPr>
      </w:pPr>
      <w:r>
        <w:rPr>
          <w:rStyle w:val="C11"/>
          <w:rtl w:val="0"/>
        </w:rPr>
        <w:t>a) Zpracovat poradenský projekt pro ekologickou farmu</w:t>
      </w:r>
    </w:p>
    <w:p>
      <w:pPr>
        <w:pStyle w:val="P29"/>
        <w:framePr w:w="3921" w:h="376" w:hRule="exact" w:wrap="none" w:vAnchor="page" w:hAnchor="margin" w:x="6800" w:y="1083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b) Prezentovat a obhájit řešení navržená v projektu</w:t>
      </w:r>
    </w:p>
    <w:p>
      <w:pPr>
        <w:pStyle w:val="P32"/>
        <w:framePr w:w="3921" w:h="376" w:hRule="exact" w:wrap="none" w:vAnchor="page" w:hAnchor="margin" w:x="6800" w:y="1121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270"/>
        <w:rPr>
          <w:rStyle w:val="C23"/>
          <w:rtl w:val="0"/>
        </w:rPr>
      </w:pPr>
      <w:r>
        <w:rPr>
          <w:rStyle w:val="C23"/>
          <w:rtl w:val="0"/>
        </w:rPr>
        <w:t>Ústní obhajoba přinesené práce</w:t>
      </w:r>
    </w:p>
    <w:p>
      <w:pPr>
        <w:pStyle w:val="P31"/>
        <w:framePr w:w="10710" w:h="248" w:hRule="exact" w:wrap="none" w:vAnchor="page" w:hAnchor="margin" w:x="28" w:y="11703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9"/>
        <w:framePr w:w="7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1641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9"/>
        <w:framePr w:w="725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893" w:h="230" w:hRule="exact" w:wrap="none" w:vAnchor="page" w:hAnchor="margin" w:x="3504" w:y="5177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9"/>
        <w:framePr w:w="1268" w:h="230" w:hRule="exact" w:wrap="none" w:vAnchor="page" w:hAnchor="margin" w:x="4440" w:y="517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116" w:h="230" w:hRule="exact" w:wrap="none" w:vAnchor="page" w:hAnchor="margin" w:x="6465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25" w:h="230" w:hRule="exact" w:wrap="none" w:vAnchor="page" w:hAnchor="margin" w:x="6624" w:y="51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9"/>
        <w:framePr w:w="241" w:h="230" w:hRule="exact" w:wrap="none" w:vAnchor="page" w:hAnchor="margin" w:x="7392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226" w:h="230" w:hRule="exact" w:wrap="none" w:vAnchor="page" w:hAnchor="margin" w:x="7675" w:y="5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9"/>
        <w:framePr w:w="241" w:h="230" w:hRule="exact" w:wrap="none" w:vAnchor="page" w:hAnchor="margin" w:x="7944" w:y="517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562" w:h="230" w:hRule="exact" w:wrap="none" w:vAnchor="page" w:hAnchor="margin" w:x="8227" w:y="517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639" w:h="230" w:hRule="exact" w:wrap="none" w:vAnchor="page" w:hAnchor="margin" w:x="8832" w:y="5177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173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06" w:h="230" w:hRule="exact" w:wrap="none" w:vAnchor="page" w:hAnchor="margin" w:x="9729" w:y="5177"/>
        <w:rPr>
          <w:rStyle w:val="C27"/>
          <w:rtl w:val="0"/>
        </w:rPr>
      </w:pPr>
      <w:r>
        <w:rPr>
          <w:rStyle w:val="C27"/>
          <w:rtl w:val="0"/>
        </w:rPr>
        <w:t>založen</w:t>
      </w:r>
    </w:p>
    <w:p>
      <w:pPr>
        <w:pStyle w:val="P39"/>
        <w:framePr w:w="241" w:h="230" w:hRule="exact" w:wrap="none" w:vAnchor="page" w:hAnchor="margin" w:x="10478" w:y="5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7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37" w:h="230" w:hRule="exact" w:wrap="none" w:vAnchor="page" w:hAnchor="margin" w:x="643" w:y="54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282" w:h="230" w:hRule="exact" w:wrap="none" w:vAnchor="page" w:hAnchor="margin" w:x="1723" w:y="5407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9"/>
        <w:framePr w:w="495" w:h="230" w:hRule="exact" w:wrap="none" w:vAnchor="page" w:hAnchor="margin" w:x="3048" w:y="5407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9"/>
        <w:framePr w:w="241" w:h="230" w:hRule="exact" w:wrap="none" w:vAnchor="page" w:hAnchor="margin" w:x="3585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3868" w:y="5407"/>
        <w:rPr>
          <w:rStyle w:val="C27"/>
          <w:rtl w:val="0"/>
        </w:rPr>
      </w:pPr>
      <w:r>
        <w:rPr>
          <w:rStyle w:val="C27"/>
          <w:rtl w:val="0"/>
        </w:rPr>
        <w:t>ekologicky</w:t>
      </w:r>
    </w:p>
    <w:p>
      <w:pPr>
        <w:pStyle w:val="P39"/>
        <w:framePr w:w="903" w:h="230" w:hRule="exact" w:wrap="none" w:vAnchor="page" w:hAnchor="margin" w:x="4857" w:y="5407"/>
        <w:rPr>
          <w:rStyle w:val="C27"/>
          <w:rtl w:val="0"/>
        </w:rPr>
      </w:pPr>
      <w:r>
        <w:rPr>
          <w:rStyle w:val="C27"/>
          <w:rtl w:val="0"/>
        </w:rPr>
        <w:t>zaměřené</w:t>
      </w:r>
    </w:p>
    <w:p>
      <w:pPr>
        <w:pStyle w:val="P39"/>
        <w:framePr w:w="581" w:h="230" w:hRule="exact" w:wrap="none" w:vAnchor="page" w:hAnchor="margin" w:x="5803" w:y="5407"/>
        <w:rPr>
          <w:rStyle w:val="C27"/>
          <w:rtl w:val="0"/>
        </w:rPr>
      </w:pPr>
      <w:r>
        <w:rPr>
          <w:rStyle w:val="C27"/>
          <w:rtl w:val="0"/>
        </w:rPr>
        <w:t>farmě,</w:t>
      </w:r>
    </w:p>
    <w:p>
      <w:pPr>
        <w:pStyle w:val="P39"/>
        <w:framePr w:w="471" w:h="230" w:hRule="exact" w:wrap="none" w:vAnchor="page" w:hAnchor="margin" w:x="6427" w:y="54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9"/>
        <w:framePr w:w="572" w:h="230" w:hRule="exact" w:wrap="none" w:vAnchor="page" w:hAnchor="margin" w:x="6940" w:y="540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1013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1455" w:h="230" w:hRule="exact" w:wrap="none" w:vAnchor="page" w:hAnchor="margin" w:x="8611" w:y="5407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4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303" w:h="230" w:hRule="exact" w:wrap="none" w:vAnchor="page" w:hAnchor="margin" w:x="820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92" w:h="230" w:hRule="exact" w:wrap="none" w:vAnchor="page" w:hAnchor="margin" w:x="1166" w:y="5638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9"/>
        <w:framePr w:w="649" w:h="230" w:hRule="exact" w:wrap="none" w:vAnchor="page" w:hAnchor="margin" w:x="1900" w:y="5638"/>
        <w:rPr>
          <w:rStyle w:val="C27"/>
          <w:rtl w:val="0"/>
        </w:rPr>
      </w:pPr>
      <w:r>
        <w:rPr>
          <w:rStyle w:val="C27"/>
          <w:rtl w:val="0"/>
        </w:rPr>
        <w:t>výnosu</w:t>
      </w:r>
    </w:p>
    <w:p>
      <w:pPr>
        <w:pStyle w:val="P39"/>
        <w:framePr w:w="461" w:h="230" w:hRule="exact" w:wrap="none" w:vAnchor="page" w:hAnchor="margin" w:x="2592" w:y="5638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06" w:h="230" w:hRule="exact" w:wrap="none" w:vAnchor="page" w:hAnchor="margin" w:x="3096" w:y="5638"/>
        <w:rPr>
          <w:rStyle w:val="C27"/>
          <w:rtl w:val="0"/>
        </w:rPr>
      </w:pPr>
      <w:r>
        <w:rPr>
          <w:rStyle w:val="C27"/>
          <w:rtl w:val="0"/>
        </w:rPr>
        <w:t>plodiny,</w:t>
      </w:r>
    </w:p>
    <w:p>
      <w:pPr>
        <w:pStyle w:val="P39"/>
        <w:framePr w:w="625" w:h="230" w:hRule="exact" w:wrap="none" w:vAnchor="page" w:hAnchor="margin" w:x="3844" w:y="56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9"/>
        <w:framePr w:w="649" w:h="230" w:hRule="exact" w:wrap="none" w:vAnchor="page" w:hAnchor="margin" w:x="4512" w:y="5638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9"/>
        <w:framePr w:w="130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48" w:h="230" w:hRule="exact" w:wrap="none" w:vAnchor="page" w:hAnchor="margin" w:x="5376" w:y="5638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9"/>
        <w:framePr w:w="514" w:h="230" w:hRule="exact" w:wrap="none" w:vAnchor="page" w:hAnchor="margin" w:x="5966" w:y="563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793" w:h="230" w:hRule="exact" w:wrap="none" w:vAnchor="page" w:hAnchor="margin" w:x="6523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7358" w:y="56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15" w:h="230" w:hRule="exact" w:wrap="none" w:vAnchor="page" w:hAnchor="margin" w:x="8169" w:y="5638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9"/>
        <w:framePr w:w="418" w:h="230" w:hRule="exact" w:wrap="none" w:vAnchor="page" w:hAnchor="margin" w:x="8827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9288" w:y="563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3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806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69" w:h="230" w:hRule="exact" w:wrap="none" w:vAnchor="page" w:hAnchor="margin" w:x="979" w:y="5868"/>
        <w:rPr>
          <w:rStyle w:val="C27"/>
          <w:rtl w:val="0"/>
        </w:rPr>
      </w:pPr>
      <w:r>
        <w:rPr>
          <w:rStyle w:val="C27"/>
          <w:rtl w:val="0"/>
        </w:rPr>
        <w:t>odevzdá</w:t>
      </w:r>
    </w:p>
    <w:p>
      <w:pPr>
        <w:pStyle w:val="P39"/>
        <w:framePr w:w="241" w:h="230" w:hRule="exact" w:wrap="none" w:vAnchor="page" w:hAnchor="margin" w:x="1790" w:y="5868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913" w:h="230" w:hRule="exact" w:wrap="none" w:vAnchor="page" w:hAnchor="margin" w:x="2073" w:y="58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9"/>
        <w:framePr w:w="241" w:h="230" w:hRule="exact" w:wrap="none" w:vAnchor="page" w:hAnchor="margin" w:x="3028" w:y="586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351" w:h="230" w:hRule="exact" w:wrap="none" w:vAnchor="page" w:hAnchor="margin" w:x="3312" w:y="5868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9"/>
        <w:framePr w:w="418" w:h="230" w:hRule="exact" w:wrap="none" w:vAnchor="page" w:hAnchor="margin" w:x="3705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80" w:h="230" w:hRule="exact" w:wrap="none" w:vAnchor="page" w:hAnchor="margin" w:x="4166" w:y="5868"/>
        <w:rPr>
          <w:rStyle w:val="C27"/>
          <w:rtl w:val="0"/>
        </w:rPr>
      </w:pPr>
      <w:r>
        <w:rPr>
          <w:rStyle w:val="C27"/>
          <w:rtl w:val="0"/>
        </w:rPr>
        <w:t>vykonáním</w:t>
      </w:r>
    </w:p>
    <w:p>
      <w:pPr>
        <w:pStyle w:val="P39"/>
        <w:framePr w:w="793" w:h="230" w:hRule="exact" w:wrap="none" w:vAnchor="page" w:hAnchor="margin" w:x="5188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27" w:h="230" w:hRule="exact" w:wrap="none" w:vAnchor="page" w:hAnchor="margin" w:x="6024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94" w:h="230" w:hRule="exact" w:wrap="none" w:vAnchor="page" w:hAnchor="margin" w:x="6393" w:y="58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725" w:h="230" w:hRule="exact" w:wrap="none" w:vAnchor="page" w:hAnchor="margin" w:x="7430" w:y="5868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226" w:h="230" w:hRule="exact" w:wrap="none" w:vAnchor="page" w:hAnchor="margin" w:x="8198" w:y="5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004" w:h="230" w:hRule="exact" w:wrap="none" w:vAnchor="page" w:hAnchor="margin" w:x="8467" w:y="586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9"/>
        <w:framePr w:w="351" w:h="230" w:hRule="exact" w:wrap="none" w:vAnchor="page" w:hAnchor="margin" w:x="9513" w:y="586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845" w:h="230" w:hRule="exact" w:wrap="none" w:vAnchor="page" w:hAnchor="margin" w:x="9907" w:y="5868"/>
        <w:rPr>
          <w:rStyle w:val="C27"/>
          <w:rtl w:val="0"/>
        </w:rPr>
      </w:pPr>
      <w:r>
        <w:rPr>
          <w:rStyle w:val="C27"/>
          <w:rtl w:val="0"/>
        </w:rPr>
        <w:t>struktura:</w:t>
      </w:r>
    </w:p>
    <w:p>
      <w:pPr>
        <w:pStyle w:val="P39"/>
        <w:framePr w:w="548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9"/>
        <w:framePr w:w="783" w:h="230" w:hRule="exact" w:wrap="none" w:vAnchor="page" w:hAnchor="margin" w:x="619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759" w:h="230" w:hRule="exact" w:wrap="none" w:vAnchor="page" w:hAnchor="margin" w:x="1444" w:y="609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2246" w:y="60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3182" w:y="60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83" w:h="230" w:hRule="exact" w:wrap="none" w:vAnchor="page" w:hAnchor="margin" w:x="3355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217" w:h="230" w:hRule="exact" w:wrap="none" w:vAnchor="page" w:hAnchor="margin" w:x="4180" w:y="609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9"/>
        <w:framePr w:w="783" w:h="230" w:hRule="exact" w:wrap="none" w:vAnchor="page" w:hAnchor="margin" w:x="4440" w:y="6099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9"/>
        <w:framePr w:w="591" w:h="230" w:hRule="exact" w:wrap="none" w:vAnchor="page" w:hAnchor="margin" w:x="5265" w:y="60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572" w:h="230" w:hRule="exact" w:wrap="none" w:vAnchor="page" w:hAnchor="margin" w:x="5899" w:y="60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6513" w:y="609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9"/>
        <w:framePr w:w="303" w:h="230" w:hRule="exact" w:wrap="none" w:vAnchor="page" w:hAnchor="margin" w:x="7569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7915" w:y="6099"/>
        <w:rPr>
          <w:rStyle w:val="C27"/>
          <w:rtl w:val="0"/>
        </w:rPr>
      </w:pPr>
      <w:r>
        <w:rPr>
          <w:rStyle w:val="C27"/>
          <w:rtl w:val="0"/>
        </w:rPr>
        <w:t>praxi,</w:t>
      </w:r>
    </w:p>
    <w:p>
      <w:pPr>
        <w:pStyle w:val="P39"/>
        <w:framePr w:w="562" w:h="230" w:hRule="exact" w:wrap="none" w:vAnchor="page" w:hAnchor="margin" w:x="8462" w:y="6099"/>
        <w:rPr>
          <w:rStyle w:val="C27"/>
          <w:rtl w:val="0"/>
        </w:rPr>
      </w:pPr>
      <w:r>
        <w:rPr>
          <w:rStyle w:val="C27"/>
          <w:rtl w:val="0"/>
        </w:rPr>
        <w:t>závěr.</w:t>
      </w:r>
    </w:p>
    <w:p>
      <w:pPr>
        <w:pStyle w:val="P39"/>
        <w:framePr w:w="869" w:h="230" w:hRule="exact" w:wrap="none" w:vAnchor="page" w:hAnchor="margin" w:x="9067" w:y="60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9"/>
        <w:framePr w:w="615" w:h="230" w:hRule="exact" w:wrap="none" w:vAnchor="page" w:hAnchor="margin" w:x="9979" w:y="60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25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9"/>
        <w:framePr w:w="173" w:h="230" w:hRule="exact" w:wrap="none" w:vAnchor="page" w:hAnchor="margin" w:x="796" w:y="6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1012" w:y="6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461" w:h="230" w:hRule="exact" w:wrap="none" w:vAnchor="page" w:hAnchor="margin" w:x="1296" w:y="6329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9"/>
        <w:framePr w:w="692" w:h="230" w:hRule="exact" w:wrap="none" w:vAnchor="page" w:hAnchor="margin" w:x="1800" w:y="6329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9"/>
        <w:framePr w:w="317" w:h="230" w:hRule="exact" w:wrap="none" w:vAnchor="page" w:hAnchor="margin" w:x="2534" w:y="6329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9"/>
        <w:framePr w:w="529" w:h="230" w:hRule="exact" w:wrap="none" w:vAnchor="page" w:hAnchor="margin" w:x="2894" w:y="632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9"/>
        <w:framePr w:w="394" w:h="230" w:hRule="exact" w:wrap="none" w:vAnchor="page" w:hAnchor="margin" w:x="3465" w:y="63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692" w:h="230" w:hRule="exact" w:wrap="none" w:vAnchor="page" w:hAnchor="margin" w:x="3902" w:y="6329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9"/>
        <w:framePr w:w="903" w:h="230" w:hRule="exact" w:wrap="none" w:vAnchor="page" w:hAnchor="margin" w:x="4636" w:y="6329"/>
        <w:rPr>
          <w:rStyle w:val="C27"/>
          <w:rtl w:val="0"/>
        </w:rPr>
      </w:pPr>
      <w:r>
        <w:rPr>
          <w:rStyle w:val="C27"/>
          <w:rtl w:val="0"/>
        </w:rPr>
        <w:t>(písemně,</w:t>
      </w:r>
    </w:p>
    <w:p>
      <w:pPr>
        <w:pStyle w:val="P39"/>
        <w:framePr w:w="1133" w:h="230" w:hRule="exact" w:wrap="none" w:vAnchor="page" w:hAnchor="margin" w:x="5582" w:y="6329"/>
        <w:rPr>
          <w:rStyle w:val="C27"/>
          <w:rtl w:val="0"/>
        </w:rPr>
      </w:pPr>
      <w:r>
        <w:rPr>
          <w:rStyle w:val="C27"/>
          <w:rtl w:val="0"/>
        </w:rPr>
        <w:t>elektronicky)</w:t>
      </w:r>
    </w:p>
    <w:p>
      <w:pPr>
        <w:pStyle w:val="P39"/>
        <w:framePr w:w="562" w:h="230" w:hRule="exact" w:wrap="none" w:vAnchor="page" w:hAnchor="margin" w:x="6758" w:y="632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9"/>
        <w:framePr w:w="1157" w:h="230" w:hRule="exact" w:wrap="none" w:vAnchor="page" w:hAnchor="margin" w:x="7363" w:y="6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8563" w:y="632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73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79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679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679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70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70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70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70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70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70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70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7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70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70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70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70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70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7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72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726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7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726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726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726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72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726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72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726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77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77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773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77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773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773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773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77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96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96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9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96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96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96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96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96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9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96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96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96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819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819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819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819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8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819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819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819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819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819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819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819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889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88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889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889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889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889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88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889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889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88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88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889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8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9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912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91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912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912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912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9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91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91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912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91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91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912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912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935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935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935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935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93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93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935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935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935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93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935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93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935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935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9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958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958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95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958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95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95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958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958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95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958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95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95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958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958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98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98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98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98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98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98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98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981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98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98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98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98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98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1004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1004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10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1004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1004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1004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1004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10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0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1051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105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1051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1051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99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99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99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99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99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9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9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99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99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1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122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12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122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122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122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61" w:h="230" w:hRule="exact" w:wrap="none" w:vAnchor="page" w:hAnchor="margin" w:x="1108" w:y="116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505" w:h="230" w:hRule="exact" w:wrap="none" w:vAnchor="page" w:hAnchor="margin" w:x="1612" w:y="11691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9"/>
        <w:framePr w:w="116" w:h="230" w:hRule="exact" w:wrap="none" w:vAnchor="page" w:hAnchor="margin" w:x="2160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49" w:h="230" w:hRule="exact" w:wrap="none" w:vAnchor="page" w:hAnchor="margin" w:x="231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105" w:h="230" w:hRule="exact" w:wrap="none" w:vAnchor="page" w:hAnchor="margin" w:x="3110" w:y="11691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9"/>
        <w:framePr w:w="682" w:h="230" w:hRule="exact" w:wrap="none" w:vAnchor="page" w:hAnchor="margin" w:x="4257" w:y="11691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16" w:h="230" w:hRule="exact" w:wrap="none" w:vAnchor="page" w:hAnchor="margin" w:x="4982" w:y="11691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9"/>
        <w:framePr w:w="615" w:h="230" w:hRule="exact" w:wrap="none" w:vAnchor="page" w:hAnchor="margin" w:x="5740" w:y="116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572" w:h="230" w:hRule="exact" w:wrap="none" w:vAnchor="page" w:hAnchor="margin" w:x="6398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946" w:h="230" w:hRule="exact" w:wrap="none" w:vAnchor="page" w:hAnchor="margin" w:x="7012" w:y="1169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529" w:h="230" w:hRule="exact" w:wrap="none" w:vAnchor="page" w:hAnchor="margin" w:x="8001" w:y="11691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9"/>
        <w:framePr w:w="241" w:h="230" w:hRule="exact" w:wrap="none" w:vAnchor="page" w:hAnchor="margin" w:x="857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36" w:h="230" w:hRule="exact" w:wrap="none" w:vAnchor="page" w:hAnchor="margin" w:x="8856" w:y="11691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9"/>
        <w:framePr w:w="1004" w:h="230" w:hRule="exact" w:wrap="none" w:vAnchor="page" w:hAnchor="margin" w:x="9734" w:y="1169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461" w:h="230" w:hRule="exact" w:wrap="none" w:vAnchor="page" w:hAnchor="margin" w:x="897" w:y="119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226" w:h="230" w:hRule="exact" w:wrap="none" w:vAnchor="page" w:hAnchor="margin" w:x="1401" w:y="119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28" w:h="230" w:hRule="exact" w:wrap="none" w:vAnchor="page" w:hAnchor="margin" w:x="1670" w:y="11921"/>
        <w:rPr>
          <w:rStyle w:val="C27"/>
          <w:rtl w:val="0"/>
        </w:rPr>
      </w:pPr>
      <w:r>
        <w:rPr>
          <w:rStyle w:val="C27"/>
          <w:rtl w:val="0"/>
        </w:rPr>
        <w:t>stáji.</w:t>
      </w:r>
    </w:p>
    <w:p>
      <w:pPr>
        <w:pStyle w:val="P39"/>
        <w:framePr w:w="149" w:h="230" w:hRule="exact" w:wrap="none" w:vAnchor="page" w:hAnchor="margin" w:x="2140" w:y="119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48" w:h="230" w:hRule="exact" w:wrap="none" w:vAnchor="page" w:hAnchor="margin" w:x="2332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2923" w:y="11921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05" w:h="230" w:hRule="exact" w:wrap="none" w:vAnchor="page" w:hAnchor="margin" w:x="4324" w:y="1192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572" w:h="230" w:hRule="exact" w:wrap="none" w:vAnchor="page" w:hAnchor="margin" w:x="4872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692" w:h="230" w:hRule="exact" w:wrap="none" w:vAnchor="page" w:hAnchor="margin" w:x="5486" w:y="1192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6220" w:y="11921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9"/>
        <w:framePr w:w="946" w:h="230" w:hRule="exact" w:wrap="none" w:vAnchor="page" w:hAnchor="margin" w:x="7200" w:y="1192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9"/>
        <w:framePr w:w="116" w:h="230" w:hRule="exact" w:wrap="none" w:vAnchor="page" w:hAnchor="margin" w:x="8188" w:y="11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591" w:h="230" w:hRule="exact" w:wrap="none" w:vAnchor="page" w:hAnchor="margin" w:x="8347" w:y="1192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9"/>
        <w:framePr w:w="548" w:h="230" w:hRule="exact" w:wrap="none" w:vAnchor="page" w:hAnchor="margin" w:x="8980" w:y="11921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591" w:h="230" w:hRule="exact" w:wrap="none" w:vAnchor="page" w:hAnchor="margin" w:x="9571" w:y="11921"/>
        <w:rPr>
          <w:rStyle w:val="C27"/>
          <w:rtl w:val="0"/>
        </w:rPr>
      </w:pPr>
      <w:r>
        <w:rPr>
          <w:rStyle w:val="C27"/>
          <w:rtl w:val="0"/>
        </w:rPr>
        <w:t>dojnic,</w:t>
      </w:r>
    </w:p>
    <w:p>
      <w:pPr>
        <w:pStyle w:val="P39"/>
        <w:framePr w:w="658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výkrmu</w:t>
      </w:r>
    </w:p>
    <w:p>
      <w:pPr>
        <w:pStyle w:val="P39"/>
        <w:framePr w:w="495" w:h="230" w:hRule="exact" w:wrap="none" w:vAnchor="page" w:hAnchor="margin" w:x="729" w:y="12151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1267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1440" w:y="12151"/>
        <w:rPr>
          <w:rStyle w:val="C27"/>
          <w:rtl w:val="0"/>
        </w:rPr>
      </w:pPr>
      <w:r>
        <w:rPr>
          <w:rStyle w:val="C27"/>
          <w:rtl w:val="0"/>
        </w:rPr>
        <w:t>prasat.</w:t>
      </w:r>
    </w:p>
    <w:p>
      <w:pPr>
        <w:pStyle w:val="P39"/>
        <w:framePr w:w="327" w:h="230" w:hRule="exact" w:wrap="none" w:vAnchor="page" w:hAnchor="margin" w:x="2107" w:y="121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476" w:y="121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893" w:h="230" w:hRule="exact" w:wrap="none" w:vAnchor="page" w:hAnchor="margin" w:x="3000" w:y="1215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370" w:h="230" w:hRule="exact" w:wrap="none" w:vAnchor="page" w:hAnchor="margin" w:x="3936" w:y="1215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927" w:h="230" w:hRule="exact" w:wrap="none" w:vAnchor="page" w:hAnchor="margin" w:x="4348" w:y="12151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9"/>
        <w:framePr w:w="337" w:h="230" w:hRule="exact" w:wrap="none" w:vAnchor="page" w:hAnchor="margin" w:x="5318" w:y="121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92" w:h="230" w:hRule="exact" w:wrap="none" w:vAnchor="page" w:hAnchor="margin" w:x="5697" w:y="12151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9"/>
        <w:framePr w:w="970" w:h="230" w:hRule="exact" w:wrap="none" w:vAnchor="page" w:hAnchor="margin" w:x="6432" w:y="121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9"/>
        <w:framePr w:w="605" w:h="230" w:hRule="exact" w:wrap="none" w:vAnchor="page" w:hAnchor="margin" w:x="7444" w:y="12151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9"/>
        <w:framePr w:w="749" w:h="230" w:hRule="exact" w:wrap="none" w:vAnchor="page" w:hAnchor="margin" w:x="8092" w:y="12151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749" w:h="230" w:hRule="exact" w:wrap="none" w:vAnchor="page" w:hAnchor="margin" w:x="8884" w:y="12151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676" w:y="12151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06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víceleté</w:t>
      </w:r>
    </w:p>
    <w:p>
      <w:pPr>
        <w:pStyle w:val="P39"/>
        <w:framePr w:w="130" w:h="230" w:hRule="exact" w:wrap="none" w:vAnchor="page" w:hAnchor="margin" w:x="777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950" w:y="12382"/>
        <w:rPr>
          <w:rStyle w:val="C27"/>
          <w:rtl w:val="0"/>
        </w:rPr>
      </w:pPr>
      <w:r>
        <w:rPr>
          <w:rStyle w:val="C27"/>
          <w:rtl w:val="0"/>
        </w:rPr>
        <w:t>jednoleté</w:t>
      </w:r>
    </w:p>
    <w:p>
      <w:pPr>
        <w:pStyle w:val="P39"/>
        <w:framePr w:w="706" w:h="230" w:hRule="exact" w:wrap="none" w:vAnchor="page" w:hAnchor="margin" w:x="1819" w:y="12382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57" w:h="230" w:hRule="exact" w:wrap="none" w:vAnchor="page" w:hAnchor="margin" w:x="230" w:y="128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16" w:h="230" w:hRule="exact" w:wrap="none" w:vAnchor="page" w:hAnchor="margin" w:x="830" w:y="12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988" w:y="1285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130" w:h="230" w:hRule="exact" w:wrap="none" w:vAnchor="page" w:hAnchor="margin" w:x="196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15" w:h="230" w:hRule="exact" w:wrap="none" w:vAnchor="page" w:hAnchor="margin" w:x="2140" w:y="1285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845" w:h="230" w:hRule="exact" w:wrap="none" w:vAnchor="page" w:hAnchor="margin" w:x="2798" w:y="12852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9"/>
        <w:framePr w:w="759" w:h="230" w:hRule="exact" w:wrap="none" w:vAnchor="page" w:hAnchor="margin" w:x="3686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4488" w:y="1285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769" w:h="230" w:hRule="exact" w:wrap="none" w:vAnchor="page" w:hAnchor="margin" w:x="5203" w:y="1285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673" w:h="230" w:hRule="exact" w:wrap="none" w:vAnchor="page" w:hAnchor="margin" w:x="6014" w:y="12852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481" w:h="230" w:hRule="exact" w:wrap="none" w:vAnchor="page" w:hAnchor="margin" w:x="6729" w:y="1285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9"/>
        <w:framePr w:w="783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130" w:h="230" w:hRule="exact" w:wrap="none" w:vAnchor="page" w:hAnchor="margin" w:x="8078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8251" w:y="1285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461" w:h="230" w:hRule="exact" w:wrap="none" w:vAnchor="page" w:hAnchor="margin" w:x="9120" w:y="1285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03" w:h="230" w:hRule="exact" w:wrap="none" w:vAnchor="page" w:hAnchor="margin" w:x="9624" w:y="128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8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927" w:h="230" w:hRule="exact" w:wrap="none" w:vAnchor="page" w:hAnchor="margin" w:x="854" w:y="1308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9"/>
        <w:framePr w:w="749" w:h="230" w:hRule="exact" w:wrap="none" w:vAnchor="page" w:hAnchor="margin" w:x="1824" w:y="1308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826" w:h="230" w:hRule="exact" w:wrap="none" w:vAnchor="page" w:hAnchor="margin" w:x="2616" w:y="13083"/>
        <w:rPr>
          <w:rStyle w:val="C27"/>
          <w:rtl w:val="0"/>
        </w:rPr>
      </w:pPr>
      <w:r>
        <w:rPr>
          <w:rStyle w:val="C27"/>
          <w:rtl w:val="0"/>
        </w:rPr>
        <w:t>poznatků</w:t>
      </w:r>
    </w:p>
    <w:p>
      <w:pPr>
        <w:pStyle w:val="P39"/>
        <w:framePr w:w="130" w:h="230" w:hRule="exact" w:wrap="none" w:vAnchor="page" w:hAnchor="margin" w:x="3484" w:y="13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71" w:h="230" w:hRule="exact" w:wrap="none" w:vAnchor="page" w:hAnchor="margin" w:x="3657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9"/>
        <w:framePr w:w="639" w:h="230" w:hRule="exact" w:wrap="none" w:vAnchor="page" w:hAnchor="margin" w:x="4771" w:y="1308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903" w:h="230" w:hRule="exact" w:wrap="none" w:vAnchor="page" w:hAnchor="margin" w:x="5452" w:y="13083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9"/>
        <w:framePr w:w="116" w:h="230" w:hRule="exact" w:wrap="none" w:vAnchor="page" w:hAnchor="margin" w:x="6398" w:y="130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6556" w:y="13083"/>
        <w:rPr>
          <w:rStyle w:val="C27"/>
          <w:rtl w:val="0"/>
        </w:rPr>
      </w:pPr>
      <w:r>
        <w:rPr>
          <w:rStyle w:val="C27"/>
          <w:rtl w:val="0"/>
        </w:rPr>
        <w:t>uchazečem.</w:t>
      </w:r>
    </w:p>
    <w:p>
      <w:pPr>
        <w:pStyle w:val="P39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05" w:h="230" w:hRule="exact" w:wrap="none" w:vAnchor="page" w:hAnchor="margin" w:x="2121" w:y="13553"/>
        <w:rPr>
          <w:rStyle w:val="C27"/>
          <w:rtl w:val="0"/>
        </w:rPr>
      </w:pPr>
      <w:r>
        <w:rPr>
          <w:rStyle w:val="C27"/>
          <w:rtl w:val="0"/>
        </w:rPr>
        <w:t>„Navrhování</w:t>
      </w:r>
    </w:p>
    <w:p>
      <w:pPr>
        <w:pStyle w:val="P39"/>
        <w:framePr w:w="1037" w:h="230" w:hRule="exact" w:wrap="none" w:vAnchor="page" w:hAnchor="margin" w:x="3268" w:y="13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879" w:h="230" w:hRule="exact" w:wrap="none" w:vAnchor="page" w:hAnchor="margin" w:x="4348" w:y="13553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9"/>
        <w:framePr w:w="1277" w:h="230" w:hRule="exact" w:wrap="none" w:vAnchor="page" w:hAnchor="margin" w:x="5270" w:y="1355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6590" w:y="1355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6" w:h="230" w:hRule="exact" w:wrap="none" w:vAnchor="page" w:hAnchor="margin" w:x="7180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24" w:h="230" w:hRule="exact" w:wrap="none" w:vAnchor="page" w:hAnchor="margin" w:x="7339" w:y="13553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48" w:h="230" w:hRule="exact" w:wrap="none" w:vAnchor="page" w:hAnchor="margin" w:x="8505" w:y="13553"/>
        <w:rPr>
          <w:rStyle w:val="C27"/>
          <w:rtl w:val="0"/>
        </w:rPr>
      </w:pPr>
      <w:r>
        <w:rPr>
          <w:rStyle w:val="C27"/>
          <w:rtl w:val="0"/>
        </w:rPr>
        <w:t>zemědělství“</w:t>
      </w:r>
    </w:p>
    <w:p>
      <w:pPr>
        <w:pStyle w:val="P39"/>
        <w:framePr w:w="461" w:h="230" w:hRule="exact" w:wrap="none" w:vAnchor="page" w:hAnchor="margin" w:x="9696" w:y="13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35" w:h="230" w:hRule="exact" w:wrap="none" w:vAnchor="page" w:hAnchor="margin" w:x="10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241" w:h="230" w:hRule="exact" w:wrap="none" w:vAnchor="page" w:hAnchor="margin" w:x="1867" w:y="137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50" w:y="1378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1004" w:h="230" w:hRule="exact" w:wrap="none" w:vAnchor="page" w:hAnchor="margin" w:x="2899" w:y="13783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9"/>
        <w:framePr w:w="817" w:h="230" w:hRule="exact" w:wrap="none" w:vAnchor="page" w:hAnchor="margin" w:x="3945" w:y="137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9"/>
        <w:framePr w:w="538" w:h="230" w:hRule="exact" w:wrap="none" w:vAnchor="page" w:hAnchor="margin" w:x="4804" w:y="13783"/>
        <w:rPr>
          <w:rStyle w:val="C27"/>
          <w:rtl w:val="0"/>
        </w:rPr>
      </w:pPr>
      <w:r>
        <w:rPr>
          <w:rStyle w:val="C27"/>
          <w:rtl w:val="0"/>
        </w:rPr>
        <w:t>hnojiv</w:t>
      </w:r>
    </w:p>
    <w:p>
      <w:pPr>
        <w:pStyle w:val="P39"/>
        <w:framePr w:w="130" w:h="230" w:hRule="exact" w:wrap="none" w:vAnchor="page" w:hAnchor="margin" w:x="5385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8" w:h="230" w:hRule="exact" w:wrap="none" w:vAnchor="page" w:hAnchor="margin" w:x="5558" w:y="1378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605" w:h="230" w:hRule="exact" w:wrap="none" w:vAnchor="page" w:hAnchor="margin" w:x="6739" w:y="13783"/>
        <w:rPr>
          <w:rStyle w:val="C27"/>
          <w:rtl w:val="0"/>
        </w:rPr>
      </w:pPr>
      <w:r>
        <w:rPr>
          <w:rStyle w:val="C27"/>
          <w:rtl w:val="0"/>
        </w:rPr>
        <w:t>plodin,</w:t>
      </w:r>
    </w:p>
    <w:p>
      <w:pPr>
        <w:pStyle w:val="P39"/>
        <w:framePr w:w="783" w:h="230" w:hRule="exact" w:wrap="none" w:vAnchor="page" w:hAnchor="margin" w:x="7387" w:y="137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0" w:h="230" w:hRule="exact" w:wrap="none" w:vAnchor="page" w:hAnchor="margin" w:x="8212" w:y="13783"/>
        <w:rPr>
          <w:rStyle w:val="C27"/>
          <w:rtl w:val="0"/>
        </w:rPr>
      </w:pPr>
      <w:r>
        <w:rPr>
          <w:rStyle w:val="C27"/>
          <w:rtl w:val="0"/>
        </w:rPr>
        <w:t>l)</w:t>
      </w:r>
    </w:p>
    <w:p>
      <w:pPr>
        <w:pStyle w:val="P39"/>
        <w:framePr w:w="461" w:h="230" w:hRule="exact" w:wrap="none" w:vAnchor="page" w:hAnchor="margin" w:x="8385" w:y="137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35" w:h="230" w:hRule="exact" w:wrap="none" w:vAnchor="page" w:hAnchor="margin" w:x="8889" w:y="137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9667" w:y="13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82" w:h="230" w:hRule="exact" w:wrap="none" w:vAnchor="page" w:hAnchor="margin" w:x="9825" w:y="13783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9"/>
        <w:framePr w:w="64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9"/>
        <w:framePr w:w="241" w:h="230" w:hRule="exact" w:wrap="none" w:vAnchor="page" w:hAnchor="margin" w:x="720" w:y="140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1003" w:y="14014"/>
        <w:rPr>
          <w:rStyle w:val="C27"/>
          <w:rtl w:val="0"/>
        </w:rPr>
      </w:pPr>
      <w:r>
        <w:rPr>
          <w:rStyle w:val="C27"/>
          <w:rtl w:val="0"/>
        </w:rPr>
        <w:t>poli.</w:t>
      </w:r>
    </w:p>
    <w:p>
      <w:pPr>
        <w:pStyle w:val="P39"/>
        <w:framePr w:w="73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44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44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58" w:h="230" w:hRule="exact" w:wrap="none" w:vAnchor="page" w:hAnchor="margin" w:x="2121" w:y="1448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9"/>
        <w:framePr w:w="557" w:h="230" w:hRule="exact" w:wrap="none" w:vAnchor="page" w:hAnchor="margin" w:x="2822" w:y="14484"/>
        <w:rPr>
          <w:rStyle w:val="C27"/>
          <w:rtl w:val="0"/>
        </w:rPr>
      </w:pPr>
      <w:r>
        <w:rPr>
          <w:rStyle w:val="C27"/>
          <w:rtl w:val="0"/>
        </w:rPr>
        <w:t>výživy</w:t>
      </w:r>
    </w:p>
    <w:p>
      <w:pPr>
        <w:pStyle w:val="P39"/>
        <w:framePr w:w="130" w:h="230" w:hRule="exact" w:wrap="none" w:vAnchor="page" w:hAnchor="margin" w:x="3422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25" w:h="230" w:hRule="exact" w:wrap="none" w:vAnchor="page" w:hAnchor="margin" w:x="3595" w:y="14484"/>
        <w:rPr>
          <w:rStyle w:val="C27"/>
          <w:rtl w:val="0"/>
        </w:rPr>
      </w:pPr>
      <w:r>
        <w:rPr>
          <w:rStyle w:val="C27"/>
          <w:rtl w:val="0"/>
        </w:rPr>
        <w:t>krmení</w:t>
      </w:r>
    </w:p>
    <w:p>
      <w:pPr>
        <w:pStyle w:val="P39"/>
        <w:framePr w:w="116" w:h="230" w:hRule="exact" w:wrap="none" w:vAnchor="page" w:hAnchor="margin" w:x="4262" w:y="14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4420" w:y="14484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5620" w:y="14484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6422" w:y="1448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7824" w:y="14484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8438" w:y="144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8942" w:y="144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9768" w:y="144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35" w:h="230" w:hRule="exact" w:wrap="none" w:vAnchor="page" w:hAnchor="margin" w:x="9993" w:y="1448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9"/>
        <w:framePr w:w="1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187" w:y="1471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1233" w:y="14715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0" w:h="230" w:hRule="exact" w:wrap="none" w:vAnchor="page" w:hAnchor="margin" w:x="1824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1996" w:y="14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15" w:h="230" w:hRule="exact" w:wrap="none" w:vAnchor="page" w:hAnchor="margin" w:x="2169" w:y="147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2827" w:y="147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461" w:h="230" w:hRule="exact" w:wrap="none" w:vAnchor="page" w:hAnchor="margin" w:x="3062" w:y="14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359" w:h="230" w:hRule="exact" w:wrap="none" w:vAnchor="page" w:hAnchor="margin" w:x="3566" w:y="14715"/>
        <w:rPr>
          <w:rStyle w:val="C27"/>
          <w:rtl w:val="0"/>
        </w:rPr>
      </w:pPr>
      <w:r>
        <w:rPr>
          <w:rStyle w:val="C27"/>
          <w:rtl w:val="0"/>
        </w:rPr>
        <w:t>konkretizována</w:t>
      </w:r>
    </w:p>
    <w:p>
      <w:pPr>
        <w:pStyle w:val="P39"/>
        <w:framePr w:w="836" w:h="230" w:hRule="exact" w:wrap="none" w:vAnchor="page" w:hAnchor="margin" w:x="4968" w:y="147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9"/>
        <w:framePr w:w="505" w:h="230" w:hRule="exact" w:wrap="none" w:vAnchor="page" w:hAnchor="margin" w:x="5846" w:y="14715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9"/>
        <w:framePr w:w="716" w:h="230" w:hRule="exact" w:wrap="none" w:vAnchor="page" w:hAnchor="margin" w:x="6393" w:y="14715"/>
        <w:rPr>
          <w:rStyle w:val="C27"/>
          <w:rtl w:val="0"/>
        </w:rPr>
      </w:pPr>
      <w:r>
        <w:rPr>
          <w:rStyle w:val="C27"/>
          <w:rtl w:val="0"/>
        </w:rPr>
        <w:t>(dojnice</w:t>
      </w:r>
    </w:p>
    <w:p>
      <w:pPr>
        <w:pStyle w:val="P39"/>
        <w:framePr w:w="130" w:h="230" w:hRule="exact" w:wrap="none" w:vAnchor="page" w:hAnchor="margin" w:x="71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48" w:h="230" w:hRule="exact" w:wrap="none" w:vAnchor="page" w:hAnchor="margin" w:x="7324" w:y="14715"/>
        <w:rPr>
          <w:rStyle w:val="C27"/>
          <w:rtl w:val="0"/>
        </w:rPr>
      </w:pPr>
      <w:r>
        <w:rPr>
          <w:rStyle w:val="C27"/>
          <w:rtl w:val="0"/>
        </w:rPr>
        <w:t>výkrm</w:t>
      </w:r>
    </w:p>
    <w:p>
      <w:pPr>
        <w:pStyle w:val="P39"/>
        <w:framePr w:w="495" w:h="230" w:hRule="exact" w:wrap="none" w:vAnchor="page" w:hAnchor="margin" w:x="7915" w:y="14715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9"/>
        <w:framePr w:w="130" w:h="230" w:hRule="exact" w:wrap="none" w:vAnchor="page" w:hAnchor="margin" w:x="8452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39" w:h="230" w:hRule="exact" w:wrap="none" w:vAnchor="page" w:hAnchor="margin" w:x="8625" w:y="14715"/>
        <w:rPr>
          <w:rStyle w:val="C27"/>
          <w:rtl w:val="0"/>
        </w:rPr>
      </w:pPr>
      <w:r>
        <w:rPr>
          <w:rStyle w:val="C27"/>
          <w:rtl w:val="0"/>
        </w:rPr>
        <w:t>prasat)</w:t>
      </w:r>
    </w:p>
    <w:p>
      <w:pPr>
        <w:pStyle w:val="P39"/>
        <w:framePr w:w="130" w:h="230" w:hRule="exact" w:wrap="none" w:vAnchor="page" w:hAnchor="margin" w:x="9307" w:y="14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9480" w:y="14715"/>
        <w:rPr>
          <w:rStyle w:val="C27"/>
          <w:rtl w:val="0"/>
        </w:rPr>
      </w:pPr>
      <w:r>
        <w:rPr>
          <w:rStyle w:val="C27"/>
          <w:rtl w:val="0"/>
        </w:rPr>
        <w:t>krmiva</w:t>
      </w:r>
    </w:p>
    <w:p>
      <w:pPr>
        <w:pStyle w:val="P39"/>
        <w:framePr w:w="605" w:h="230" w:hRule="exact" w:wrap="none" w:vAnchor="page" w:hAnchor="margin" w:x="10128" w:y="147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673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9"/>
        <w:framePr w:w="471" w:h="230" w:hRule="exact" w:wrap="none" w:vAnchor="page" w:hAnchor="margin" w:x="744" w:y="14945"/>
        <w:rPr>
          <w:rStyle w:val="C27"/>
          <w:rtl w:val="0"/>
        </w:rPr>
      </w:pPr>
      <w:r>
        <w:rPr>
          <w:rStyle w:val="C27"/>
          <w:rtl w:val="0"/>
        </w:rPr>
        <w:t>živin.</w:t>
      </w:r>
    </w:p>
    <w:p>
      <w:pPr>
        <w:pStyle w:val="P39"/>
        <w:framePr w:w="7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5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49" w:h="230" w:hRule="exact" w:wrap="none" w:vAnchor="page" w:hAnchor="margin" w:x="230" w:y="15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022" w:y="15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1124" w:h="230" w:hRule="exact" w:wrap="none" w:vAnchor="page" w:hAnchor="margin" w:x="2121" w:y="15415"/>
        <w:rPr>
          <w:rStyle w:val="C27"/>
          <w:rtl w:val="0"/>
        </w:rPr>
      </w:pPr>
      <w:r>
        <w:rPr>
          <w:rStyle w:val="C27"/>
          <w:rtl w:val="0"/>
        </w:rPr>
        <w:t>„Posuzování</w:t>
      </w:r>
    </w:p>
    <w:p>
      <w:pPr>
        <w:pStyle w:val="P39"/>
        <w:framePr w:w="1157" w:h="230" w:hRule="exact" w:wrap="none" w:vAnchor="page" w:hAnchor="margin" w:x="3288" w:y="15415"/>
        <w:rPr>
          <w:rStyle w:val="C27"/>
          <w:rtl w:val="0"/>
        </w:rPr>
      </w:pPr>
      <w:r>
        <w:rPr>
          <w:rStyle w:val="C27"/>
          <w:rtl w:val="0"/>
        </w:rPr>
        <w:t>plemenářské</w:t>
      </w:r>
    </w:p>
    <w:p>
      <w:pPr>
        <w:pStyle w:val="P39"/>
        <w:framePr w:w="572" w:h="230" w:hRule="exact" w:wrap="none" w:vAnchor="page" w:hAnchor="margin" w:x="4488" w:y="1541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9"/>
        <w:framePr w:w="1013" w:h="230" w:hRule="exact" w:wrap="none" w:vAnchor="page" w:hAnchor="margin" w:x="5102" w:y="15415"/>
        <w:rPr>
          <w:rStyle w:val="C27"/>
          <w:rtl w:val="0"/>
        </w:rPr>
      </w:pPr>
      <w:r>
        <w:rPr>
          <w:rStyle w:val="C27"/>
          <w:rtl w:val="0"/>
        </w:rPr>
        <w:t>reprodukce</w:t>
      </w:r>
    </w:p>
    <w:p>
      <w:pPr>
        <w:pStyle w:val="P39"/>
        <w:framePr w:w="130" w:h="230" w:hRule="exact" w:wrap="none" w:vAnchor="page" w:hAnchor="margin" w:x="6158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331" w:y="15415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9"/>
        <w:framePr w:w="130" w:h="230" w:hRule="exact" w:wrap="none" w:vAnchor="page" w:hAnchor="margin" w:x="6820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6993" w:y="154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16" w:h="230" w:hRule="exact" w:wrap="none" w:vAnchor="page" w:hAnchor="margin" w:x="7598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157" w:h="230" w:hRule="exact" w:wrap="none" w:vAnchor="page" w:hAnchor="margin" w:x="7756" w:y="15415"/>
        <w:rPr>
          <w:rStyle w:val="C27"/>
          <w:rtl w:val="0"/>
        </w:rPr>
      </w:pPr>
      <w:r>
        <w:rPr>
          <w:rStyle w:val="C27"/>
          <w:rtl w:val="0"/>
        </w:rPr>
        <w:t>ekologických</w:t>
      </w:r>
    </w:p>
    <w:p>
      <w:pPr>
        <w:pStyle w:val="P39"/>
        <w:framePr w:w="759" w:h="230" w:hRule="exact" w:wrap="none" w:vAnchor="page" w:hAnchor="margin" w:x="8956" w:y="15415"/>
        <w:rPr>
          <w:rStyle w:val="C27"/>
          <w:rtl w:val="0"/>
        </w:rPr>
      </w:pPr>
      <w:r>
        <w:rPr>
          <w:rStyle w:val="C27"/>
          <w:rtl w:val="0"/>
        </w:rPr>
        <w:t>chovech</w:t>
      </w:r>
    </w:p>
    <w:p>
      <w:pPr>
        <w:pStyle w:val="P39"/>
        <w:framePr w:w="1359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72" w:h="230" w:hRule="exact" w:wrap="none" w:vAnchor="page" w:hAnchor="margin" w:x="1430" w:y="15646"/>
        <w:rPr>
          <w:rStyle w:val="C27"/>
          <w:rtl w:val="0"/>
        </w:rPr>
      </w:pPr>
      <w:r>
        <w:rPr>
          <w:rStyle w:val="C27"/>
          <w:rtl w:val="0"/>
        </w:rPr>
        <w:t>zvířat“</w:t>
      </w:r>
    </w:p>
    <w:p>
      <w:pPr>
        <w:pStyle w:val="P39"/>
        <w:framePr w:w="461" w:h="230" w:hRule="exact" w:wrap="none" w:vAnchor="page" w:hAnchor="margin" w:x="2044" w:y="156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783" w:h="230" w:hRule="exact" w:wrap="none" w:vAnchor="page" w:hAnchor="margin" w:x="254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3374" w:y="156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090" w:h="230" w:hRule="exact" w:wrap="none" w:vAnchor="page" w:hAnchor="margin" w:x="3609" w:y="15646"/>
        <w:rPr>
          <w:rStyle w:val="C27"/>
          <w:rtl w:val="0"/>
        </w:rPr>
      </w:pPr>
      <w:r>
        <w:rPr>
          <w:rStyle w:val="C27"/>
          <w:rtl w:val="0"/>
        </w:rPr>
        <w:t>posuzováno</w:t>
      </w:r>
    </w:p>
    <w:p>
      <w:pPr>
        <w:pStyle w:val="P39"/>
        <w:framePr w:w="116" w:h="230" w:hRule="exact" w:wrap="none" w:vAnchor="page" w:hAnchor="margin" w:x="4742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4900" w:y="1564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9"/>
        <w:framePr w:w="548" w:h="230" w:hRule="exact" w:wrap="none" w:vAnchor="page" w:hAnchor="margin" w:x="5947" w:y="15646"/>
        <w:rPr>
          <w:rStyle w:val="C27"/>
          <w:rtl w:val="0"/>
        </w:rPr>
      </w:pPr>
      <w:r>
        <w:rPr>
          <w:rStyle w:val="C27"/>
          <w:rtl w:val="0"/>
        </w:rPr>
        <w:t>chovu</w:t>
      </w:r>
    </w:p>
    <w:p>
      <w:pPr>
        <w:pStyle w:val="P39"/>
        <w:framePr w:w="1359" w:h="230" w:hRule="exact" w:wrap="none" w:vAnchor="page" w:hAnchor="margin" w:x="6537" w:y="15646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9"/>
        <w:framePr w:w="557" w:h="230" w:hRule="exact" w:wrap="none" w:vAnchor="page" w:hAnchor="margin" w:x="7939" w:y="15646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25" w:h="230" w:hRule="exact" w:wrap="none" w:vAnchor="page" w:hAnchor="margin" w:x="1411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9"/>
        <w:framePr w:w="793" w:h="230" w:hRule="exact" w:wrap="none" w:vAnchor="page" w:hAnchor="margin" w:x="2078" w:y="239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226" w:h="230" w:hRule="exact" w:wrap="none" w:vAnchor="page" w:hAnchor="margin" w:x="2913" w:y="239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658" w:h="230" w:hRule="exact" w:wrap="none" w:vAnchor="page" w:hAnchor="margin" w:x="3182" w:y="2394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9"/>
        <w:framePr w:w="869" w:h="230" w:hRule="exact" w:wrap="none" w:vAnchor="page" w:hAnchor="margin" w:x="3883" w:y="239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9"/>
        <w:framePr w:w="879" w:h="230" w:hRule="exact" w:wrap="none" w:vAnchor="page" w:hAnchor="margin" w:x="4795" w:y="2394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9"/>
        <w:framePr w:w="769" w:h="230" w:hRule="exact" w:wrap="none" w:vAnchor="page" w:hAnchor="margin" w:x="5716" w:y="2394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9"/>
        <w:framePr w:w="783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jakékoliv</w:t>
      </w:r>
    </w:p>
    <w:p>
      <w:pPr>
        <w:pStyle w:val="P39"/>
        <w:framePr w:w="605" w:h="230" w:hRule="exact" w:wrap="none" w:vAnchor="page" w:hAnchor="margin" w:x="7353" w:y="23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9"/>
        <w:framePr w:w="461" w:h="230" w:hRule="exact" w:wrap="none" w:vAnchor="page" w:hAnchor="margin" w:x="8001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081" w:h="230" w:hRule="exact" w:wrap="none" w:vAnchor="page" w:hAnchor="margin" w:x="8505" w:y="23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9"/>
        <w:framePr w:w="86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9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83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9"/>
        <w:framePr w:w="116" w:h="230" w:hRule="exact" w:wrap="none" w:vAnchor="page" w:hAnchor="margin" w:x="15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50" w:h="230" w:hRule="exact" w:wrap="none" w:vAnchor="page" w:hAnchor="margin" w:x="1660" w:y="2625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30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309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309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309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309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309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309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309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309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30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309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33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33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33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33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33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33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33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33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33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33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355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355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355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355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355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355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355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355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355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35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355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35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378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45" w:h="230" w:hRule="exact" w:wrap="none" w:vAnchor="page" w:hAnchor="margin" w:x="916" w:y="378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804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6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42" w:y="378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7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61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48" w:y="378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95" w:y="37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78" w:y="378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46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404" w:y="378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2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902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28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401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551" w:hRule="exact" w:wrap="none" w:vAnchor="page" w:hAnchor="margin" w:x="0" w:y="481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481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1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859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59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382" w:hRule="exact" w:wrap="none" w:vAnchor="page" w:hAnchor="margin" w:x="0" w:y="10666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106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ekologické zemědělství.</w:t>
      </w:r>
    </w:p>
    <w:p>
      <w:pPr>
        <w:keepNext w:val="0"/>
        <w:keepLines w:val="1"/>
        <w:framePr w:w="10766" w:h="3835" w:hRule="exact" w:wrap="none" w:vAnchor="page" w:hAnchor="margin" w:x="0" w:y="1121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zemědělství a nejméně 5 let odborné praxe v oblasti zemědělského poradenství se zaměřením na ekologické zemědělství.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835" w:hRule="exact" w:wrap="none" w:vAnchor="page" w:hAnchor="margin" w:x="0" w:y="112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počítačem s připojením na internet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umožňující elektronickou prezentaci projektu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pozemky pro pěstování minimálně dvou hlavních druhů zemědělských plodin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ekologicky zaměřený zemědělský subjekt s chovem hospodářských zvířat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přístupu na „Portál farmáře“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hnojiv a přípravků na ochranu rostlin, evidence v chovu zvířat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572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612" w:hRule="exact" w:wrap="none" w:vAnchor="page" w:hAnchor="margin" w:x="0" w:y="732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732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180 minut. Zkouška může být rozložena do více dnů.</w:t>
      </w:r>
    </w:p>
    <w:p>
      <w:pPr>
        <w:keepNext w:val="0"/>
        <w:keepLines w:val="0"/>
        <w:framePr w:w="10766" w:h="1271" w:hRule="exact" w:wrap="none" w:vAnchor="page" w:hAnchor="margin" w:x="0" w:y="76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23.10.2026 2:38:39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9BD1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F0F3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DE29A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75533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