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B1535F" Type="http://schemas.openxmlformats.org/officeDocument/2006/relationships/officeDocument" Target="/word/document.xml" /><Relationship Id="coreR21B1535F" Type="http://schemas.openxmlformats.org/package/2006/relationships/metadata/core-properties" Target="/docProps/core.xml" /><Relationship Id="customR21B153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27.10.2026 2:21:31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27.10.2026 2:21:31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