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344576" Type="http://schemas.openxmlformats.org/officeDocument/2006/relationships/officeDocument" Target="/word/document.xml" /><Relationship Id="coreR3F344576" Type="http://schemas.openxmlformats.org/package/2006/relationships/metadata/core-properties" Target="/docProps/core.xml" /><Relationship Id="customR3F3445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elektrocentrál (kód: 23-150-H)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předpisů BOZP a PO souvisejících s opravami motorových strojů a zdrojů VN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elektrocentrál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elektrotechniky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typech stacionárních spalovacích motorů určených k pohonu elektrocentrál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typech alternátorů používaných v elektrocentrálách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Demontáž a montáž jednotlivých částí elektrocentrály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předepsaných servisních úkonů na elektrocentrále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spalovacího motoru elektrocentrál</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a oprava alternátoru elektrocentrály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elektrocentrál, 27.10.2026 2:22:47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předpisů BOZP a PO souvisejících s opravami motorových strojů a zdrojů VN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motorových strojů a zdrojů vysokého napětí a pravidla dodržovat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během oprav spalovacích motorů a zásady dodržovat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pracovních prostředků, pomůcek a částí strojů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Orientovat se v zásadách práce na zdrojích vysokého napětí</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technické dokumentaci elektrocentrál</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Orientovat se v příručkách pro opravy elektrocentrál v elektronické nebo tištěné podobě</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Vyhledat způsob opravy a parametry seřízení dílu nebo celku určeného autorizovanou osobou v příručce pro opravy</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 a ústní ověření</w:t>
      </w:r>
    </w:p>
    <w:p>
      <w:pPr>
        <w:pStyle w:val="P12"/>
        <w:framePr w:w="6710" w:h="376" w:hRule="exact" w:wrap="none" w:vAnchor="page" w:hAnchor="margin" w:x="45" w:y="8302"/>
        <w:rPr>
          <w:rStyle w:val="C3"/>
          <w:rtl w:val="0"/>
        </w:rPr>
      </w:pPr>
    </w:p>
    <w:p>
      <w:pPr>
        <w:pStyle w:val="P13"/>
        <w:framePr w:w="6658" w:h="249" w:hRule="exact" w:wrap="none" w:vAnchor="page" w:hAnchor="margin" w:x="71" w:y="8358"/>
        <w:rPr>
          <w:rStyle w:val="C11"/>
          <w:rtl w:val="0"/>
        </w:rPr>
      </w:pPr>
      <w:r>
        <w:rPr>
          <w:rStyle w:val="C11"/>
          <w:rtl w:val="0"/>
        </w:rPr>
        <w:t>c) Vyhledat v katalogu náhradních dílů díl určený autorizovanou osobou</w:t>
      </w:r>
    </w:p>
    <w:p>
      <w:pPr>
        <w:pStyle w:val="P28"/>
        <w:framePr w:w="3921" w:h="376" w:hRule="exact" w:wrap="none" w:vAnchor="page" w:hAnchor="margin" w:x="6800" w:y="8302"/>
        <w:rPr>
          <w:rStyle w:val="C3"/>
          <w:rtl w:val="0"/>
        </w:rPr>
      </w:pPr>
    </w:p>
    <w:p>
      <w:pPr>
        <w:pStyle w:val="P29"/>
        <w:framePr w:w="3839" w:h="249" w:hRule="exact" w:wrap="none" w:vAnchor="page" w:hAnchor="margin" w:x="6856" w:y="8358"/>
        <w:rPr>
          <w:rStyle w:val="C21"/>
          <w:rtl w:val="0"/>
        </w:rPr>
      </w:pPr>
      <w:r>
        <w:rPr>
          <w:rStyle w:val="C21"/>
          <w:rtl w:val="0"/>
        </w:rPr>
        <w:t>Praktické předvedení a 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Orientace v základech elektrotechniky</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a) Orientovat se v základních pojmech elektrotechniky</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Ústní ověření</w:t>
      </w:r>
    </w:p>
    <w:p>
      <w:pPr>
        <w:pStyle w:val="P16"/>
        <w:framePr w:w="6710" w:h="376" w:hRule="exact" w:wrap="none" w:vAnchor="page" w:hAnchor="margin" w:x="45" w:y="10419"/>
        <w:rPr>
          <w:rStyle w:val="C3"/>
          <w:rtl w:val="0"/>
        </w:rPr>
      </w:pPr>
    </w:p>
    <w:p>
      <w:pPr>
        <w:pStyle w:val="P17"/>
        <w:framePr w:w="6658" w:h="249" w:hRule="exact" w:wrap="none" w:vAnchor="page" w:hAnchor="margin" w:x="71" w:y="10475"/>
        <w:rPr>
          <w:rStyle w:val="C13"/>
          <w:rtl w:val="0"/>
        </w:rPr>
      </w:pPr>
      <w:r>
        <w:rPr>
          <w:rStyle w:val="C13"/>
          <w:rtl w:val="0"/>
        </w:rPr>
        <w:t>b) Měřit základní elektrické veličiny za použití vhodných měřicích přístrojů</w:t>
      </w:r>
    </w:p>
    <w:p>
      <w:pPr>
        <w:pStyle w:val="P30"/>
        <w:framePr w:w="3921" w:h="376" w:hRule="exact" w:wrap="none" w:vAnchor="page" w:hAnchor="margin" w:x="6800" w:y="10419"/>
        <w:rPr>
          <w:rStyle w:val="C3"/>
          <w:rtl w:val="0"/>
        </w:rPr>
      </w:pPr>
    </w:p>
    <w:p>
      <w:pPr>
        <w:pStyle w:val="P31"/>
        <w:framePr w:w="3839" w:h="249" w:hRule="exact" w:wrap="none" w:vAnchor="page" w:hAnchor="margin" w:x="6856" w:y="10475"/>
        <w:rPr>
          <w:rStyle w:val="C22"/>
          <w:rtl w:val="0"/>
        </w:rPr>
      </w:pPr>
      <w:r>
        <w:rPr>
          <w:rStyle w:val="C22"/>
          <w:rtl w:val="0"/>
        </w:rPr>
        <w:t>Praktické předvedení a ústní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c) Orientovat se v tvorbě jednotlivých druhů základních elektrických obvodů</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Ústní ověření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d) Číst elektrická schemata včetně schemat kabeláže</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Praktické předvedení a ústní ověření</w:t>
      </w:r>
    </w:p>
    <w:p>
      <w:pPr>
        <w:pStyle w:val="P32"/>
        <w:framePr w:w="10710" w:h="248" w:hRule="exact" w:wrap="none" w:vAnchor="page" w:hAnchor="margin" w:x="28" w:y="11661"/>
        <w:rPr>
          <w:rStyle w:val="C23"/>
          <w:rtl w:val="0"/>
        </w:rPr>
      </w:pPr>
      <w:r>
        <w:rPr>
          <w:rStyle w:val="C23"/>
          <w:rtl w:val="0"/>
        </w:rPr>
        <w:t>Je třeba splnit všechna kritéria.</w:t>
      </w:r>
    </w:p>
    <w:p>
      <w:pPr>
        <w:pStyle w:val="P23"/>
        <w:framePr w:w="10710" w:h="340" w:hRule="exact" w:wrap="none" w:vAnchor="page" w:hAnchor="margin" w:x="28" w:y="12097"/>
        <w:rPr>
          <w:rStyle w:val="C18"/>
          <w:rtl w:val="0"/>
        </w:rPr>
      </w:pPr>
      <w:r>
        <w:rPr>
          <w:rStyle w:val="C18"/>
          <w:rtl w:val="0"/>
        </w:rPr>
        <w:t>Orientace v typech stacionárních spalovacích motorů určených k pohonu elektrocentrál</w:t>
      </w:r>
    </w:p>
    <w:p>
      <w:pPr>
        <w:pStyle w:val="P24"/>
        <w:framePr w:w="6713" w:h="376" w:hRule="exact" w:wrap="none" w:vAnchor="page" w:hAnchor="margin" w:x="45" w:y="12536"/>
        <w:rPr>
          <w:rStyle w:val="C3"/>
          <w:rtl w:val="0"/>
        </w:rPr>
      </w:pPr>
    </w:p>
    <w:p>
      <w:pPr>
        <w:pStyle w:val="P25"/>
        <w:framePr w:w="6661" w:h="249" w:hRule="exact" w:wrap="none" w:vAnchor="page" w:hAnchor="margin" w:x="71" w:y="12607"/>
        <w:rPr>
          <w:rStyle w:val="C19"/>
          <w:rtl w:val="0"/>
        </w:rPr>
      </w:pPr>
      <w:r>
        <w:rPr>
          <w:rStyle w:val="C19"/>
          <w:rtl w:val="0"/>
        </w:rPr>
        <w:t>Kritéria hodnocení</w:t>
      </w:r>
    </w:p>
    <w:p>
      <w:pPr>
        <w:pStyle w:val="P26"/>
        <w:framePr w:w="3918" w:h="376" w:hRule="exact" w:wrap="none" w:vAnchor="page" w:hAnchor="margin" w:x="6803" w:y="12536"/>
        <w:rPr>
          <w:rStyle w:val="C3"/>
          <w:rtl w:val="0"/>
        </w:rPr>
      </w:pPr>
    </w:p>
    <w:p>
      <w:pPr>
        <w:pStyle w:val="P27"/>
        <w:framePr w:w="3836" w:h="249" w:hRule="exact" w:wrap="none" w:vAnchor="page" w:hAnchor="margin" w:x="6859" w:y="12607"/>
        <w:rPr>
          <w:rStyle w:val="C20"/>
          <w:rtl w:val="0"/>
        </w:rPr>
      </w:pPr>
      <w:r>
        <w:rPr>
          <w:rStyle w:val="C20"/>
          <w:rtl w:val="0"/>
        </w:rPr>
        <w:t>Způsoby ověření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a) Popsat konstrukci běžných typů spalovacích motorů používaných pro pohon elektrocentrál, identifikovat a popsat jejich jednotlivé části</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Praktické předvedení a ústní ověření</w:t>
      </w:r>
    </w:p>
    <w:p>
      <w:pPr>
        <w:pStyle w:val="P16"/>
        <w:framePr w:w="6710" w:h="607" w:hRule="exact" w:wrap="none" w:vAnchor="page" w:hAnchor="margin" w:x="45" w:y="13519"/>
        <w:rPr>
          <w:rStyle w:val="C3"/>
          <w:rtl w:val="0"/>
        </w:rPr>
      </w:pPr>
    </w:p>
    <w:p>
      <w:pPr>
        <w:pStyle w:val="P17"/>
        <w:framePr w:w="6658" w:h="480" w:hRule="exact" w:wrap="none" w:vAnchor="page" w:hAnchor="margin" w:x="71" w:y="13575"/>
        <w:rPr>
          <w:rStyle w:val="C13"/>
          <w:rtl w:val="0"/>
        </w:rPr>
      </w:pPr>
      <w:r>
        <w:rPr>
          <w:rStyle w:val="C13"/>
          <w:rtl w:val="0"/>
        </w:rPr>
        <w:t>b) Popsat princip přípravy směsi spalovacího motoru vybaveného karburátorem, identifikovat a popsat jednotlivé části a jejich funkci</w:t>
      </w:r>
    </w:p>
    <w:p>
      <w:pPr>
        <w:pStyle w:val="P30"/>
        <w:framePr w:w="3921" w:h="607" w:hRule="exact" w:wrap="none" w:vAnchor="page" w:hAnchor="margin" w:x="6800" w:y="13519"/>
        <w:rPr>
          <w:rStyle w:val="C3"/>
          <w:rtl w:val="0"/>
        </w:rPr>
      </w:pPr>
    </w:p>
    <w:p>
      <w:pPr>
        <w:pStyle w:val="P31"/>
        <w:framePr w:w="3839" w:h="480" w:hRule="exact" w:wrap="none" w:vAnchor="page" w:hAnchor="margin" w:x="6856" w:y="13575"/>
        <w:rPr>
          <w:rStyle w:val="C22"/>
          <w:rtl w:val="0"/>
        </w:rPr>
      </w:pPr>
      <w:r>
        <w:rPr>
          <w:rStyle w:val="C22"/>
          <w:rtl w:val="0"/>
        </w:rPr>
        <w:t>Praktické předvedení a ústní ověření</w:t>
      </w:r>
    </w:p>
    <w:p>
      <w:pPr>
        <w:pStyle w:val="P12"/>
        <w:framePr w:w="6710" w:h="831" w:hRule="exact" w:wrap="none" w:vAnchor="page" w:hAnchor="margin" w:x="45" w:y="14126"/>
        <w:rPr>
          <w:rStyle w:val="C3"/>
          <w:rtl w:val="0"/>
        </w:rPr>
      </w:pPr>
    </w:p>
    <w:p>
      <w:pPr>
        <w:pStyle w:val="P13"/>
        <w:framePr w:w="6658" w:h="704" w:hRule="exact" w:wrap="none" w:vAnchor="page" w:hAnchor="margin" w:x="71" w:y="14182"/>
        <w:rPr>
          <w:rStyle w:val="C11"/>
          <w:rtl w:val="0"/>
        </w:rPr>
      </w:pPr>
      <w:r>
        <w:rPr>
          <w:rStyle w:val="C11"/>
          <w:rtl w:val="0"/>
        </w:rPr>
        <w:t>c) Popsat princip přípravy směsi spalovacího motoru vybaveného vstřikováním, identifikovat a popsat jednotlivé části systému vstřikování a jejich funkci</w:t>
      </w:r>
    </w:p>
    <w:p>
      <w:pPr>
        <w:pStyle w:val="P28"/>
        <w:framePr w:w="3921" w:h="831" w:hRule="exact" w:wrap="none" w:vAnchor="page" w:hAnchor="margin" w:x="6800" w:y="14126"/>
        <w:rPr>
          <w:rStyle w:val="C3"/>
          <w:rtl w:val="0"/>
        </w:rPr>
      </w:pPr>
    </w:p>
    <w:p>
      <w:pPr>
        <w:pStyle w:val="P29"/>
        <w:framePr w:w="3839" w:h="704" w:hRule="exact" w:wrap="none" w:vAnchor="page" w:hAnchor="margin" w:x="6856" w:y="14182"/>
        <w:rPr>
          <w:rStyle w:val="C21"/>
          <w:rtl w:val="0"/>
        </w:rPr>
      </w:pPr>
      <w:r>
        <w:rPr>
          <w:rStyle w:val="C21"/>
          <w:rtl w:val="0"/>
        </w:rPr>
        <w:t>Praktické předvedení a ústní ověření</w:t>
      </w:r>
    </w:p>
    <w:p>
      <w:pPr>
        <w:pStyle w:val="P32"/>
        <w:framePr w:w="10710" w:h="248" w:hRule="exact" w:wrap="none" w:vAnchor="page" w:hAnchor="margin" w:x="28" w:y="150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elektrocentrál, 27.10.2026 2:22:47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typech alternátorů používaných v elektrocentrálách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typech alternátorů používaných v elektrocentrálách, v jejich názvosloví, identifikovat a popsat jednotlivé části a jejich funkci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jednotlivé druhy regulace alternátorů používaných v elektrocentrálách, identifikovat a popsat jednotlivé části a jejich funkci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pokročilé systémy řízení elektrocentrál a principy vazeb mezi alternátorem a motorem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Demontáž a montáž jednotlivých částí elektrocentrály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Demontovat spalovací motor z rámu</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Demontovat alternátor z rámu</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Smontovat jednotlivé skupiny a díly elektrocentrály</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Zapojit elektroinstalaci, včetně regulace elektrocentrály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Provést funkční zkoušku</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Provádění předepsaných servisních úkonů na elektrocentrále</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831" w:hRule="exact" w:wrap="none" w:vAnchor="page" w:hAnchor="margin" w:x="45" w:y="9401"/>
        <w:rPr>
          <w:rStyle w:val="C3"/>
          <w:rtl w:val="0"/>
        </w:rPr>
      </w:pPr>
    </w:p>
    <w:p>
      <w:pPr>
        <w:pStyle w:val="P13"/>
        <w:framePr w:w="6658" w:h="704" w:hRule="exact" w:wrap="none" w:vAnchor="page" w:hAnchor="margin" w:x="71" w:y="9457"/>
        <w:rPr>
          <w:rStyle w:val="C11"/>
          <w:rtl w:val="0"/>
        </w:rPr>
      </w:pPr>
      <w:r>
        <w:rPr>
          <w:rStyle w:val="C11"/>
          <w:rtl w:val="0"/>
        </w:rPr>
        <w:t>a) Vyhledat v technické dokumentaci rozsah pravidelné servisní prohlídky stanovené výrobcem elektrocentrály a provést pravidelnou údržbu elektrocentrály podle předpisu výrobce</w:t>
      </w:r>
    </w:p>
    <w:p>
      <w:pPr>
        <w:pStyle w:val="P28"/>
        <w:framePr w:w="3921" w:h="831" w:hRule="exact" w:wrap="none" w:vAnchor="page" w:hAnchor="margin" w:x="6800" w:y="9401"/>
        <w:rPr>
          <w:rStyle w:val="C3"/>
          <w:rtl w:val="0"/>
        </w:rPr>
      </w:pPr>
    </w:p>
    <w:p>
      <w:pPr>
        <w:pStyle w:val="P29"/>
        <w:framePr w:w="3839" w:h="704" w:hRule="exact" w:wrap="none" w:vAnchor="page" w:hAnchor="margin" w:x="6856" w:y="9457"/>
        <w:rPr>
          <w:rStyle w:val="C21"/>
          <w:rtl w:val="0"/>
        </w:rPr>
      </w:pPr>
      <w:r>
        <w:rPr>
          <w:rStyle w:val="C21"/>
          <w:rtl w:val="0"/>
        </w:rPr>
        <w:t>Praktické předvedení a 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b) Vyhledat výrobcem deklarované parametry na výstupu alternátoru a provést jejich ověření měřením</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Praktické předvedení a ústní ověření</w:t>
      </w:r>
    </w:p>
    <w:p>
      <w:pPr>
        <w:pStyle w:val="P32"/>
        <w:framePr w:w="10710" w:h="248" w:hRule="exact" w:wrap="none" w:vAnchor="page" w:hAnchor="margin" w:x="28" w:y="10952"/>
        <w:rPr>
          <w:rStyle w:val="C23"/>
          <w:rtl w:val="0"/>
        </w:rPr>
      </w:pPr>
      <w:r>
        <w:rPr>
          <w:rStyle w:val="C23"/>
          <w:rtl w:val="0"/>
        </w:rPr>
        <w:t>Je třeba splnit obě kritéria.</w:t>
      </w:r>
    </w:p>
    <w:p>
      <w:pPr>
        <w:pStyle w:val="P23"/>
        <w:framePr w:w="10710" w:h="340" w:hRule="exact" w:wrap="none" w:vAnchor="page" w:hAnchor="margin" w:x="28" w:y="11388"/>
        <w:rPr>
          <w:rStyle w:val="C18"/>
          <w:rtl w:val="0"/>
        </w:rPr>
      </w:pPr>
      <w:r>
        <w:rPr>
          <w:rStyle w:val="C18"/>
          <w:rtl w:val="0"/>
        </w:rPr>
        <w:t>Diagnostika a oprava spalovacího motoru elektrocentrál</w:t>
      </w:r>
    </w:p>
    <w:p>
      <w:pPr>
        <w:pStyle w:val="P24"/>
        <w:framePr w:w="6713" w:h="376" w:hRule="exact" w:wrap="none" w:vAnchor="page" w:hAnchor="margin" w:x="45" w:y="11827"/>
        <w:rPr>
          <w:rStyle w:val="C3"/>
          <w:rtl w:val="0"/>
        </w:rPr>
      </w:pPr>
    </w:p>
    <w:p>
      <w:pPr>
        <w:pStyle w:val="P25"/>
        <w:framePr w:w="6661" w:h="249" w:hRule="exact" w:wrap="none" w:vAnchor="page" w:hAnchor="margin" w:x="71" w:y="11898"/>
        <w:rPr>
          <w:rStyle w:val="C19"/>
          <w:rtl w:val="0"/>
        </w:rPr>
      </w:pPr>
      <w:r>
        <w:rPr>
          <w:rStyle w:val="C19"/>
          <w:rtl w:val="0"/>
        </w:rPr>
        <w:t>Kritéria hodnocení</w:t>
      </w:r>
    </w:p>
    <w:p>
      <w:pPr>
        <w:pStyle w:val="P26"/>
        <w:framePr w:w="3918" w:h="376" w:hRule="exact" w:wrap="none" w:vAnchor="page" w:hAnchor="margin" w:x="6803" w:y="11827"/>
        <w:rPr>
          <w:rStyle w:val="C3"/>
          <w:rtl w:val="0"/>
        </w:rPr>
      </w:pPr>
    </w:p>
    <w:p>
      <w:pPr>
        <w:pStyle w:val="P27"/>
        <w:framePr w:w="3836" w:h="249" w:hRule="exact" w:wrap="none" w:vAnchor="page" w:hAnchor="margin" w:x="6859" w:y="11898"/>
        <w:rPr>
          <w:rStyle w:val="C20"/>
          <w:rtl w:val="0"/>
        </w:rPr>
      </w:pPr>
      <w:r>
        <w:rPr>
          <w:rStyle w:val="C20"/>
          <w:rtl w:val="0"/>
        </w:rPr>
        <w:t>Způsoby ověření</w:t>
      </w:r>
    </w:p>
    <w:p>
      <w:pPr>
        <w:pStyle w:val="P12"/>
        <w:framePr w:w="6710" w:h="607" w:hRule="exact" w:wrap="none" w:vAnchor="page" w:hAnchor="margin" w:x="45" w:y="12203"/>
        <w:rPr>
          <w:rStyle w:val="C3"/>
          <w:rtl w:val="0"/>
        </w:rPr>
      </w:pPr>
    </w:p>
    <w:p>
      <w:pPr>
        <w:pStyle w:val="P13"/>
        <w:framePr w:w="6658" w:h="480" w:hRule="exact" w:wrap="none" w:vAnchor="page" w:hAnchor="margin" w:x="71" w:y="12259"/>
        <w:rPr>
          <w:rStyle w:val="C11"/>
          <w:rtl w:val="0"/>
        </w:rPr>
      </w:pPr>
      <w:r>
        <w:rPr>
          <w:rStyle w:val="C11"/>
          <w:rtl w:val="0"/>
        </w:rPr>
        <w:t>a) Diagnostikovat a odstranit závadu mazací soustavy motoru elektrocentrály určené autorizovanou osobou</w:t>
      </w:r>
    </w:p>
    <w:p>
      <w:pPr>
        <w:pStyle w:val="P28"/>
        <w:framePr w:w="3921" w:h="607" w:hRule="exact" w:wrap="none" w:vAnchor="page" w:hAnchor="margin" w:x="6800" w:y="12203"/>
        <w:rPr>
          <w:rStyle w:val="C3"/>
          <w:rtl w:val="0"/>
        </w:rPr>
      </w:pPr>
    </w:p>
    <w:p>
      <w:pPr>
        <w:pStyle w:val="P29"/>
        <w:framePr w:w="3839" w:h="480" w:hRule="exact" w:wrap="none" w:vAnchor="page" w:hAnchor="margin" w:x="6856" w:y="12259"/>
        <w:rPr>
          <w:rStyle w:val="C21"/>
          <w:rtl w:val="0"/>
        </w:rPr>
      </w:pPr>
      <w:r>
        <w:rPr>
          <w:rStyle w:val="C21"/>
          <w:rtl w:val="0"/>
        </w:rPr>
        <w:t>Praktické předvedení a ústní ověření</w:t>
      </w:r>
    </w:p>
    <w:p>
      <w:pPr>
        <w:pStyle w:val="P16"/>
        <w:framePr w:w="6710" w:h="607" w:hRule="exact" w:wrap="none" w:vAnchor="page" w:hAnchor="margin" w:x="45" w:y="12810"/>
        <w:rPr>
          <w:rStyle w:val="C3"/>
          <w:rtl w:val="0"/>
        </w:rPr>
      </w:pPr>
    </w:p>
    <w:p>
      <w:pPr>
        <w:pStyle w:val="P17"/>
        <w:framePr w:w="6658" w:h="480" w:hRule="exact" w:wrap="none" w:vAnchor="page" w:hAnchor="margin" w:x="71" w:y="12866"/>
        <w:rPr>
          <w:rStyle w:val="C13"/>
          <w:rtl w:val="0"/>
        </w:rPr>
      </w:pPr>
      <w:r>
        <w:rPr>
          <w:rStyle w:val="C13"/>
          <w:rtl w:val="0"/>
        </w:rPr>
        <w:t>b) Diagnostikovat a odstranit závadu palivové soustavy motoru elektrocentrály určené autorizovanou osobou</w:t>
      </w:r>
    </w:p>
    <w:p>
      <w:pPr>
        <w:pStyle w:val="P30"/>
        <w:framePr w:w="3921" w:h="607" w:hRule="exact" w:wrap="none" w:vAnchor="page" w:hAnchor="margin" w:x="6800" w:y="12810"/>
        <w:rPr>
          <w:rStyle w:val="C3"/>
          <w:rtl w:val="0"/>
        </w:rPr>
      </w:pPr>
    </w:p>
    <w:p>
      <w:pPr>
        <w:pStyle w:val="P31"/>
        <w:framePr w:w="3839" w:h="480" w:hRule="exact" w:wrap="none" w:vAnchor="page" w:hAnchor="margin" w:x="6856" w:y="12866"/>
        <w:rPr>
          <w:rStyle w:val="C22"/>
          <w:rtl w:val="0"/>
        </w:rPr>
      </w:pPr>
      <w:r>
        <w:rPr>
          <w:rStyle w:val="C22"/>
          <w:rtl w:val="0"/>
        </w:rPr>
        <w:t>Praktické předvedení a ústní ověření</w:t>
      </w:r>
    </w:p>
    <w:p>
      <w:pPr>
        <w:pStyle w:val="P12"/>
        <w:framePr w:w="6710" w:h="607" w:hRule="exact" w:wrap="none" w:vAnchor="page" w:hAnchor="margin" w:x="45" w:y="13417"/>
        <w:rPr>
          <w:rStyle w:val="C3"/>
          <w:rtl w:val="0"/>
        </w:rPr>
      </w:pPr>
    </w:p>
    <w:p>
      <w:pPr>
        <w:pStyle w:val="P13"/>
        <w:framePr w:w="6658" w:h="480" w:hRule="exact" w:wrap="none" w:vAnchor="page" w:hAnchor="margin" w:x="71" w:y="13473"/>
        <w:rPr>
          <w:rStyle w:val="C11"/>
          <w:rtl w:val="0"/>
        </w:rPr>
      </w:pPr>
      <w:r>
        <w:rPr>
          <w:rStyle w:val="C11"/>
          <w:rtl w:val="0"/>
        </w:rPr>
        <w:t>c) Diagnostikovat a odstranit závadu zapalovacího systému motoru elektrocentrály určené autorizovanou osobou</w:t>
      </w:r>
    </w:p>
    <w:p>
      <w:pPr>
        <w:pStyle w:val="P28"/>
        <w:framePr w:w="3921" w:h="607" w:hRule="exact" w:wrap="none" w:vAnchor="page" w:hAnchor="margin" w:x="6800" w:y="13417"/>
        <w:rPr>
          <w:rStyle w:val="C3"/>
          <w:rtl w:val="0"/>
        </w:rPr>
      </w:pPr>
    </w:p>
    <w:p>
      <w:pPr>
        <w:pStyle w:val="P29"/>
        <w:framePr w:w="3839" w:h="480" w:hRule="exact" w:wrap="none" w:vAnchor="page" w:hAnchor="margin" w:x="6856" w:y="13473"/>
        <w:rPr>
          <w:rStyle w:val="C21"/>
          <w:rtl w:val="0"/>
        </w:rPr>
      </w:pPr>
      <w:r>
        <w:rPr>
          <w:rStyle w:val="C21"/>
          <w:rtl w:val="0"/>
        </w:rPr>
        <w:t>Praktické předvedení a ústní ověření</w:t>
      </w:r>
    </w:p>
    <w:p>
      <w:pPr>
        <w:pStyle w:val="P32"/>
        <w:framePr w:w="10710" w:h="248" w:hRule="exact" w:wrap="none" w:vAnchor="page" w:hAnchor="margin" w:x="28" w:y="14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elektrocentrál, 27.10.2026 2:22:47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alternátoru elektrocentrály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Diagnostikovat a odstranit závadu části rotoru nebo statoru určené autorizovanou osobou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Diagnostikovat a odstranit závadu části regulace alternátoru určené autorizovanou osobou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Diagnostikovat a odstranit závadu části rozvaděče alternátoru určené autorizovanou osobou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elektrocentrál, 27.10.2026 2:22:47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omezující výkon povolání / specializace povolání: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endokrinní onemocnění.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končetin s poruchou funkce včetně poúrazových stavů.</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pohybového a nervového systému, omezující jemnou motoriku a koordinaci pohybů.</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psychosomatická onemocnění.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Epilepsie a jiná záchvatová onemocnění.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nervová onemocnění.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vylučující výkon povolání / specializace povolání: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končetin, znemožňující jemnou motoriku.</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končetin, znemožňující jemnou motoriku a koordinaci pohybů.</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duševní poruchy, těžké poruchy chování.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uchazeče o zkoušku je odborná způsobilost podle vyhlášky č. 50/1978 Sb., o odborné způsobilosti v elektrotechnice § 6 – pracovníci pro samostatnou činnost.</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 průběhu praktického ověřování ve všech částech je nutné klást důraz na:</w:t>
      </w:r>
    </w:p>
    <w:p>
      <w:pPr>
        <w:keepNext w:val="0"/>
        <w:keepLines w:val="1"/>
        <w:framePr w:w="10766" w:h="102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02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02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02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elektrocentrál</w:t>
      </w:r>
    </w:p>
    <w:p>
      <w:pPr>
        <w:keepNext w:val="0"/>
        <w:keepLines w:val="1"/>
        <w:framePr w:w="10766" w:h="102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elektrocentrál</w:t>
      </w:r>
    </w:p>
    <w:p>
      <w:pPr>
        <w:pStyle w:val="P33"/>
        <w:framePr w:w="10766" w:h="1837" w:hRule="exact" w:wrap="none" w:vAnchor="page" w:hAnchor="margin" w:x="0" w:y="13309"/>
        <w:rPr>
          <w:rStyle w:val="C3"/>
          <w:rtl w:val="0"/>
        </w:rPr>
      </w:pPr>
    </w:p>
    <w:p>
      <w:pPr>
        <w:pStyle w:val="P35"/>
        <w:framePr w:w="10710" w:h="340" w:hRule="exact" w:wrap="none" w:vAnchor="page" w:hAnchor="margin" w:x="28" w:y="13309"/>
        <w:rPr>
          <w:rStyle w:val="C25"/>
          <w:rtl w:val="0"/>
        </w:rPr>
      </w:pPr>
      <w:r>
        <w:rPr>
          <w:rStyle w:val="C25"/>
          <w:rtl w:val="0"/>
        </w:rPr>
        <w:t>Výsledné hodnocení</w:t>
      </w:r>
    </w:p>
    <w:p>
      <w:pPr>
        <w:keepNext w:val="0"/>
        <w:keepLines w:val="0"/>
        <w:framePr w:w="10766" w:h="1497" w:hRule="exact" w:wrap="none" w:vAnchor="page" w:hAnchor="margin" w:x="0" w:y="136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Mechanik/mechanička elektrocentrál, 27.10.2026 2:22:47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0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spalovacích motorů nebo elektrotechniky a alespoň 5 let odborné praxe v opravárenských v oblasti oprav elektrocentrál a současně musí splňovat odbornou způsobilost v elektrotechnice podle vyhlášky č. 50/1978 Sb., ve znění pozdějších předpisů, minimálně § 6.</w:t>
      </w:r>
    </w:p>
    <w:p>
      <w:pPr>
        <w:keepNext w:val="0"/>
        <w:keepLines w:val="1"/>
        <w:framePr w:w="10766" w:h="615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spalovacích motorů nebo elektrotechniky a alespoň 5 let odborné praxe v opravárenských v oblasti oprav elektrocentrál a současně musí splňovat odbornou způsobilost v elektrotechnice podle vyhlášky č. 50/1978 Sb., ve znění pozdějších předpisů, minimálně § 6.</w:t>
      </w:r>
    </w:p>
    <w:p>
      <w:pPr>
        <w:keepNext w:val="0"/>
        <w:keepLines w:val="1"/>
        <w:framePr w:w="10766" w:h="615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oblast spalovacích motorů nebo elektrotechniky a alespoň 5 let odborné praxe v opravárenských činnostech v oblasti oprav elektrocentrále a současně musí splňovat odbornou způsobilost v elektrotechnice podle vyhlášky č. 50/1978 Sb., ve znění pozdějších předpisů, minimálně § 6.</w:t>
      </w:r>
    </w:p>
    <w:p>
      <w:pPr>
        <w:keepNext w:val="0"/>
        <w:keepLines w:val="1"/>
        <w:framePr w:w="10766" w:h="615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23-150-H Mechanik/mechanička elektrocentrál + střední vzdělání s maturitní zkouškou a alespoň 5 let odborné praxe v oblasti oprav elektrocentrál a současně musí splňovat odbornou způsobilost v elektrotechnice podle vyhlášky č. 50/1978 Sb., ve znění pozdějších předpisů, minimálně § 6.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elektrocentrál, 27.10.2026 2:22:47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Dílenský prostor pro provádění oprav s tímto nezbytným materiálním a technickým vybavením pro provedení zkoušky:</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dvě elektrocentrály, na kterých bude zaručena kombinace následujících parametrů:</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směsi karburátorem</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směsi elektronicky řízeným karburátorem nebo vstřikováním</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alternátor vybavený invertorem</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alternátor vybavený regulací kapacitní nebo regulací AVR modulem nebo regulací kompaudním trafem</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zkušební agregát – jednoválcový zážehový motor určený k pohonu elektrocentrály</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plošinový zvedák nebo zvedací stůl</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přívod stlačeného vzduchu</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rázový utahovák - pneumatický </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měřidla - sada mikrometrů, úchylkoměr, posuvné měřidlo, listové měrky</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klíčů, šroubováků, nástrčných klíčů, sada kleští, kladiv, momentových klíčů</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pomůcky pro pájení</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přístroje pro měření elektrických veličin (multimetr, osciloskop)</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kompresiometr</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tlakoměr paliva</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přístroj pro sériovou diagnostiku elektronických systémů</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stůl s PC s přístupem k internetu</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a katalog náhradních dílů příslušných elektrocentrál</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pro opravu, údržbu a opravy příslušných elektrocentrál</w:t>
      </w:r>
    </w:p>
    <w:p>
      <w:pPr>
        <w:keepNext w:val="0"/>
        <w:keepLines w:val="0"/>
        <w:framePr w:w="10766" w:h="7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82"/>
        <w:rPr>
          <w:rStyle w:val="C3"/>
          <w:rtl w:val="0"/>
        </w:rPr>
      </w:pPr>
    </w:p>
    <w:p>
      <w:pPr>
        <w:pStyle w:val="P35"/>
        <w:framePr w:w="10710" w:h="340" w:hRule="exact" w:wrap="none" w:vAnchor="page" w:hAnchor="margin" w:x="28" w:y="10382"/>
        <w:rPr>
          <w:rStyle w:val="C25"/>
          <w:rtl w:val="0"/>
        </w:rPr>
      </w:pPr>
      <w:r>
        <w:rPr>
          <w:rStyle w:val="C25"/>
          <w:rtl w:val="0"/>
        </w:rPr>
        <w:t>Doba přípravy na zkoušku</w:t>
      </w:r>
    </w:p>
    <w:p>
      <w:pPr>
        <w:keepNext w:val="0"/>
        <w:keepLines w:val="0"/>
        <w:framePr w:w="10766" w:h="806" w:hRule="exact" w:wrap="none" w:vAnchor="page" w:hAnchor="margin" w:x="0" w:y="10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754"/>
        <w:rPr>
          <w:rStyle w:val="C3"/>
          <w:rtl w:val="0"/>
        </w:rPr>
      </w:pPr>
    </w:p>
    <w:p>
      <w:pPr>
        <w:pStyle w:val="P35"/>
        <w:framePr w:w="10710" w:h="340" w:hRule="exact" w:wrap="none" w:vAnchor="page" w:hAnchor="margin" w:x="28" w:y="11754"/>
        <w:rPr>
          <w:rStyle w:val="C25"/>
          <w:rtl w:val="0"/>
        </w:rPr>
      </w:pPr>
      <w:r>
        <w:rPr>
          <w:rStyle w:val="C25"/>
          <w:rtl w:val="0"/>
        </w:rPr>
        <w:t>Doba pro vykonání zkoušky</w:t>
      </w:r>
    </w:p>
    <w:p>
      <w:pPr>
        <w:keepNext w:val="0"/>
        <w:keepLines w:val="0"/>
        <w:framePr w:w="10766" w:h="806" w:hRule="exact" w:wrap="none" w:vAnchor="page" w:hAnchor="margin" w:x="0" w:y="12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elektrocentrál, 27.10.2026 2:22:47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BG Technik CS, a. s.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s. r. o.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elektrocentrál, 27.10.2026 2:22:47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51174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452D6C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4D00BC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