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80BFC" Type="http://schemas.openxmlformats.org/officeDocument/2006/relationships/officeDocument" Target="/word/document.xml" /><Relationship Id="coreR2780BFC" Type="http://schemas.openxmlformats.org/package/2006/relationships/metadata/core-properties" Target="/docProps/core.xml" /><Relationship Id="customR2780B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Důlní elektrikář/elektrikářka silnoproudých zařízení (kód: 21-091-H)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Důlní elektrikář silnoproudých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elektrotechniky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technické dokumentaci a normách, používání této dokumentace při práci na elektrotechnických a elektronických zařízeních</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Montáž, rekonstrukce a zapojování důlních silnoproudých rozvodů a zařízení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Diagnostikování poruch elektrických zařízení a rozvaděčů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Revize a kontrola stavu důlních silnoproudých rozvodů a zařízení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Měření elektrických veličin a parametrů, vyhodnocení naměřených hodnot</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Indikace důlního ovzduší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Dodržování zásad BOZP při montáži a připojování kabelových souborů k energetické síti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Vyhotovení záznamů a povinné dokumentace o provedené montáži, připojení, opravě elektrických zařízení, rozvodů a jejich součástí</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3</w:t>
      </w:r>
    </w:p>
    <w:p>
      <w:pPr>
        <w:pStyle w:val="P16"/>
        <w:framePr w:w="9826" w:h="376" w:hRule="exact" w:wrap="none" w:vAnchor="page" w:hAnchor="margin" w:x="45" w:y="9467"/>
        <w:rPr>
          <w:rStyle w:val="C3"/>
          <w:rtl w:val="0"/>
        </w:rPr>
      </w:pPr>
    </w:p>
    <w:p>
      <w:pPr>
        <w:pStyle w:val="P17"/>
        <w:framePr w:w="9774" w:h="249" w:hRule="exact" w:wrap="none" w:vAnchor="page" w:hAnchor="margin" w:x="71" w:y="9523"/>
        <w:rPr>
          <w:rStyle w:val="C13"/>
          <w:rtl w:val="0"/>
        </w:rPr>
      </w:pPr>
      <w:r>
        <w:rPr>
          <w:rStyle w:val="C13"/>
          <w:rtl w:val="0"/>
        </w:rPr>
        <w:t>Údržba a opravy důlních silnoproudých rozvodů a zařízení</w:t>
      </w:r>
    </w:p>
    <w:p>
      <w:pPr>
        <w:pStyle w:val="P18"/>
        <w:framePr w:w="805" w:h="376" w:hRule="exact" w:wrap="none" w:vAnchor="page" w:hAnchor="margin" w:x="9916" w:y="9467"/>
        <w:rPr>
          <w:rStyle w:val="C3"/>
          <w:rtl w:val="0"/>
        </w:rPr>
      </w:pPr>
    </w:p>
    <w:p>
      <w:pPr>
        <w:pStyle w:val="P19"/>
        <w:framePr w:w="723" w:h="249" w:hRule="exact" w:wrap="none" w:vAnchor="page" w:hAnchor="margin" w:x="9972" w:y="9523"/>
        <w:rPr>
          <w:rStyle w:val="C14"/>
          <w:rtl w:val="0"/>
        </w:rPr>
      </w:pPr>
      <w:r>
        <w:rPr>
          <w:rStyle w:val="C14"/>
          <w:rtl w:val="0"/>
        </w:rPr>
        <w:t>3</w:t>
      </w:r>
    </w:p>
    <w:p>
      <w:pPr>
        <w:pStyle w:val="P7"/>
        <w:framePr w:w="8788" w:h="340" w:hRule="exact" w:wrap="none" w:vAnchor="page" w:hAnchor="margin" w:x="28" w:y="10070"/>
        <w:rPr>
          <w:rStyle w:val="C8"/>
          <w:rtl w:val="0"/>
        </w:rPr>
      </w:pPr>
      <w:r>
        <w:rPr>
          <w:rStyle w:val="C8"/>
          <w:rtl w:val="0"/>
        </w:rPr>
        <w:t>Platnost standardu</w:t>
      </w:r>
    </w:p>
    <w:p>
      <w:pPr>
        <w:pStyle w:val="P20"/>
        <w:framePr w:w="4283" w:h="248" w:hRule="exact" w:wrap="none" w:vAnchor="page" w:hAnchor="margin" w:x="28" w:y="10410"/>
        <w:rPr>
          <w:rStyle w:val="C15"/>
          <w:rtl w:val="0"/>
        </w:rPr>
      </w:pPr>
      <w:r>
        <w:rPr>
          <w:rStyle w:val="C15"/>
          <w:rtl w:val="0"/>
        </w:rPr>
        <w:t>Standard je platný od: 28.10.2022 do: 26.01.2023</w:t>
      </w:r>
    </w:p>
    <w:p>
      <w:pPr>
        <w:pStyle w:val="P21"/>
        <w:framePr w:w="7654" w:h="331" w:hRule="exact" w:wrap="none" w:vAnchor="page" w:hAnchor="margin" w:x="28" w:y="15940"/>
        <w:rPr>
          <w:rStyle w:val="C16"/>
          <w:rtl w:val="0"/>
        </w:rPr>
      </w:pPr>
      <w:r>
        <w:rPr>
          <w:rStyle w:val="C16"/>
          <w:rtl w:val="0"/>
        </w:rPr>
        <w:t>Důlní elektrikář/elektrikářka silnoproudých zařízení, 30.5.2026 20:50:48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elektrotechniky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vztahy mezi elektrickými jednotkami (napětí, proud, odpor, výkon)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jednotky elektrických veličin (Ohmův zákon, odpor vodiče, stejnosměrný a střídavý proud)</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 xml:space="preserve">c) Popsat rozdělení a značení elektrických sítí (charakteristika druhů elektrických sítí  – nn, vn, vvn)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Popsat na elektrotechnické dokumentaci způsoby označení vodičů a svorek (barvy na vodičích a jejich značení)</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068"/>
        <w:rPr>
          <w:rStyle w:val="C23"/>
          <w:rtl w:val="0"/>
        </w:rPr>
      </w:pPr>
      <w:r>
        <w:rPr>
          <w:rStyle w:val="C23"/>
          <w:rtl w:val="0"/>
        </w:rPr>
        <w:t>Je třeba splnit všechna kritéria.</w:t>
      </w:r>
    </w:p>
    <w:p>
      <w:pPr>
        <w:pStyle w:val="P23"/>
        <w:framePr w:w="10710" w:h="547" w:hRule="exact" w:wrap="none" w:vAnchor="page" w:hAnchor="margin" w:x="28" w:y="6504"/>
        <w:rPr>
          <w:rStyle w:val="C18"/>
          <w:rtl w:val="0"/>
        </w:rPr>
      </w:pPr>
      <w:r>
        <w:rPr>
          <w:rStyle w:val="C18"/>
          <w:rtl w:val="0"/>
        </w:rPr>
        <w:t>Orientace v technické dokumentaci a normách, používání této dokumentace při práci na elektrotechnických a elektronických zařízeních</w:t>
      </w:r>
    </w:p>
    <w:p>
      <w:pPr>
        <w:pStyle w:val="P24"/>
        <w:framePr w:w="6713" w:h="376" w:hRule="exact" w:wrap="none" w:vAnchor="page" w:hAnchor="margin" w:x="45" w:y="7150"/>
        <w:rPr>
          <w:rStyle w:val="C3"/>
          <w:rtl w:val="0"/>
        </w:rPr>
      </w:pPr>
    </w:p>
    <w:p>
      <w:pPr>
        <w:pStyle w:val="P25"/>
        <w:framePr w:w="6661" w:h="249" w:hRule="exact" w:wrap="none" w:vAnchor="page" w:hAnchor="margin" w:x="71" w:y="7221"/>
        <w:rPr>
          <w:rStyle w:val="C19"/>
          <w:rtl w:val="0"/>
        </w:rPr>
      </w:pPr>
      <w:r>
        <w:rPr>
          <w:rStyle w:val="C19"/>
          <w:rtl w:val="0"/>
        </w:rPr>
        <w:t>Kritéria hodnocení</w:t>
      </w:r>
    </w:p>
    <w:p>
      <w:pPr>
        <w:pStyle w:val="P26"/>
        <w:framePr w:w="3918" w:h="376" w:hRule="exact" w:wrap="none" w:vAnchor="page" w:hAnchor="margin" w:x="6803" w:y="7150"/>
        <w:rPr>
          <w:rStyle w:val="C3"/>
          <w:rtl w:val="0"/>
        </w:rPr>
      </w:pPr>
    </w:p>
    <w:p>
      <w:pPr>
        <w:pStyle w:val="P27"/>
        <w:framePr w:w="3836" w:h="249" w:hRule="exact" w:wrap="none" w:vAnchor="page" w:hAnchor="margin" w:x="6859" w:y="7221"/>
        <w:rPr>
          <w:rStyle w:val="C20"/>
          <w:rtl w:val="0"/>
        </w:rPr>
      </w:pPr>
      <w:r>
        <w:rPr>
          <w:rStyle w:val="C20"/>
          <w:rtl w:val="0"/>
        </w:rPr>
        <w:t>Způsoby ověření</w:t>
      </w:r>
    </w:p>
    <w:p>
      <w:pPr>
        <w:pStyle w:val="P12"/>
        <w:framePr w:w="6710" w:h="831" w:hRule="exact" w:wrap="none" w:vAnchor="page" w:hAnchor="margin" w:x="45" w:y="7527"/>
        <w:rPr>
          <w:rStyle w:val="C3"/>
          <w:rtl w:val="0"/>
        </w:rPr>
      </w:pPr>
    </w:p>
    <w:p>
      <w:pPr>
        <w:pStyle w:val="P13"/>
        <w:framePr w:w="6658" w:h="704" w:hRule="exact" w:wrap="none" w:vAnchor="page" w:hAnchor="margin" w:x="71" w:y="7583"/>
        <w:rPr>
          <w:rStyle w:val="C11"/>
          <w:rtl w:val="0"/>
        </w:rPr>
      </w:pPr>
      <w:r>
        <w:rPr>
          <w:rStyle w:val="C11"/>
          <w:rtl w:val="0"/>
        </w:rPr>
        <w:t>a) Popsat elektrotechnickou dokumentaci (technická zpráva, stavební výkres, instalační výkres, zapojovací schéma, liniové schéma) a vysvětlit, k jakému účelu slouží a co obsahují</w:t>
      </w:r>
    </w:p>
    <w:p>
      <w:pPr>
        <w:pStyle w:val="P28"/>
        <w:framePr w:w="3921" w:h="831" w:hRule="exact" w:wrap="none" w:vAnchor="page" w:hAnchor="margin" w:x="6800" w:y="7527"/>
        <w:rPr>
          <w:rStyle w:val="C3"/>
          <w:rtl w:val="0"/>
        </w:rPr>
      </w:pPr>
    </w:p>
    <w:p>
      <w:pPr>
        <w:pStyle w:val="P29"/>
        <w:framePr w:w="3839" w:h="704" w:hRule="exact" w:wrap="none" w:vAnchor="page" w:hAnchor="margin" w:x="6856" w:y="7583"/>
        <w:rPr>
          <w:rStyle w:val="C21"/>
          <w:rtl w:val="0"/>
        </w:rPr>
      </w:pPr>
      <w:r>
        <w:rPr>
          <w:rStyle w:val="C21"/>
          <w:rtl w:val="0"/>
        </w:rPr>
        <w:t>Ústní ověření</w:t>
      </w:r>
    </w:p>
    <w:p>
      <w:pPr>
        <w:pStyle w:val="P16"/>
        <w:framePr w:w="6710" w:h="607" w:hRule="exact" w:wrap="none" w:vAnchor="page" w:hAnchor="margin" w:x="45" w:y="8358"/>
        <w:rPr>
          <w:rStyle w:val="C3"/>
          <w:rtl w:val="0"/>
        </w:rPr>
      </w:pPr>
    </w:p>
    <w:p>
      <w:pPr>
        <w:pStyle w:val="P17"/>
        <w:framePr w:w="6658" w:h="480" w:hRule="exact" w:wrap="none" w:vAnchor="page" w:hAnchor="margin" w:x="71" w:y="8414"/>
        <w:rPr>
          <w:rStyle w:val="C13"/>
          <w:rtl w:val="0"/>
        </w:rPr>
      </w:pPr>
      <w:r>
        <w:rPr>
          <w:rStyle w:val="C13"/>
          <w:rtl w:val="0"/>
        </w:rPr>
        <w:t>b) Popsat na elektrotechnické dokumentaci schematické značky elektrických přístrojů a spotřebičů, obvodů a elektroinstalačního příslušenství</w:t>
      </w:r>
    </w:p>
    <w:p>
      <w:pPr>
        <w:pStyle w:val="P30"/>
        <w:framePr w:w="3921" w:h="607" w:hRule="exact" w:wrap="none" w:vAnchor="page" w:hAnchor="margin" w:x="6800" w:y="8358"/>
        <w:rPr>
          <w:rStyle w:val="C3"/>
          <w:rtl w:val="0"/>
        </w:rPr>
      </w:pPr>
    </w:p>
    <w:p>
      <w:pPr>
        <w:pStyle w:val="P31"/>
        <w:framePr w:w="3839" w:h="480" w:hRule="exact" w:wrap="none" w:vAnchor="page" w:hAnchor="margin" w:x="6856" w:y="8414"/>
        <w:rPr>
          <w:rStyle w:val="C22"/>
          <w:rtl w:val="0"/>
        </w:rPr>
      </w:pPr>
      <w:r>
        <w:rPr>
          <w:rStyle w:val="C22"/>
          <w:rtl w:val="0"/>
        </w:rPr>
        <w:t>Praktické předvedení a ústní ověření</w:t>
      </w:r>
    </w:p>
    <w:p>
      <w:pPr>
        <w:pStyle w:val="P32"/>
        <w:framePr w:w="10710" w:h="248" w:hRule="exact" w:wrap="none" w:vAnchor="page" w:hAnchor="margin" w:x="28" w:y="9078"/>
        <w:rPr>
          <w:rStyle w:val="C23"/>
          <w:rtl w:val="0"/>
        </w:rPr>
      </w:pPr>
      <w:r>
        <w:rPr>
          <w:rStyle w:val="C23"/>
          <w:rtl w:val="0"/>
        </w:rPr>
        <w:t>Je třeba splnit obě kritéria.</w:t>
      </w:r>
    </w:p>
    <w:p>
      <w:pPr>
        <w:pStyle w:val="P23"/>
        <w:framePr w:w="10710" w:h="340" w:hRule="exact" w:wrap="none" w:vAnchor="page" w:hAnchor="margin" w:x="28" w:y="9514"/>
        <w:rPr>
          <w:rStyle w:val="C18"/>
          <w:rtl w:val="0"/>
        </w:rPr>
      </w:pPr>
      <w:r>
        <w:rPr>
          <w:rStyle w:val="C18"/>
          <w:rtl w:val="0"/>
        </w:rPr>
        <w:t>Montáž, rekonstrukce a zapojování důlních silnoproudých rozvodů a zařízení</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376" w:hRule="exact" w:wrap="none" w:vAnchor="page" w:hAnchor="margin" w:x="45" w:y="10329"/>
        <w:rPr>
          <w:rStyle w:val="C3"/>
          <w:rtl w:val="0"/>
        </w:rPr>
      </w:pPr>
    </w:p>
    <w:p>
      <w:pPr>
        <w:pStyle w:val="P13"/>
        <w:framePr w:w="6658" w:h="249" w:hRule="exact" w:wrap="none" w:vAnchor="page" w:hAnchor="margin" w:x="71" w:y="10385"/>
        <w:rPr>
          <w:rStyle w:val="C11"/>
          <w:rtl w:val="0"/>
        </w:rPr>
      </w:pPr>
      <w:r>
        <w:rPr>
          <w:rStyle w:val="C11"/>
          <w:rtl w:val="0"/>
        </w:rPr>
        <w:t>a) Zvolit postup pracovních činností při montáži kabelové přípojky v dole</w:t>
      </w:r>
    </w:p>
    <w:p>
      <w:pPr>
        <w:pStyle w:val="P28"/>
        <w:framePr w:w="3921" w:h="376" w:hRule="exact" w:wrap="none" w:vAnchor="page" w:hAnchor="margin" w:x="6800" w:y="10329"/>
        <w:rPr>
          <w:rStyle w:val="C3"/>
          <w:rtl w:val="0"/>
        </w:rPr>
      </w:pPr>
    </w:p>
    <w:p>
      <w:pPr>
        <w:pStyle w:val="P29"/>
        <w:framePr w:w="3839" w:h="249" w:hRule="exact" w:wrap="none" w:vAnchor="page" w:hAnchor="margin" w:x="6856" w:y="10385"/>
        <w:rPr>
          <w:rStyle w:val="C21"/>
          <w:rtl w:val="0"/>
        </w:rPr>
      </w:pPr>
      <w:r>
        <w:rPr>
          <w:rStyle w:val="C21"/>
          <w:rtl w:val="0"/>
        </w:rPr>
        <w:t>Praktické předvedení a ústní ověření</w:t>
      </w:r>
    </w:p>
    <w:p>
      <w:pPr>
        <w:pStyle w:val="P16"/>
        <w:framePr w:w="6710" w:h="376" w:hRule="exact" w:wrap="none" w:vAnchor="page" w:hAnchor="margin" w:x="45" w:y="10705"/>
        <w:rPr>
          <w:rStyle w:val="C3"/>
          <w:rtl w:val="0"/>
        </w:rPr>
      </w:pPr>
    </w:p>
    <w:p>
      <w:pPr>
        <w:pStyle w:val="P17"/>
        <w:framePr w:w="6658" w:h="249" w:hRule="exact" w:wrap="none" w:vAnchor="page" w:hAnchor="margin" w:x="71" w:y="10761"/>
        <w:rPr>
          <w:rStyle w:val="C13"/>
          <w:rtl w:val="0"/>
        </w:rPr>
      </w:pPr>
      <w:r>
        <w:rPr>
          <w:rStyle w:val="C13"/>
          <w:rtl w:val="0"/>
        </w:rPr>
        <w:t>b) Zvolit materiál, nářadí, pomůcky při montáži kabelové přípojky v dole</w:t>
      </w:r>
    </w:p>
    <w:p>
      <w:pPr>
        <w:pStyle w:val="P30"/>
        <w:framePr w:w="3921" w:h="376" w:hRule="exact" w:wrap="none" w:vAnchor="page" w:hAnchor="margin" w:x="6800" w:y="10705"/>
        <w:rPr>
          <w:rStyle w:val="C3"/>
          <w:rtl w:val="0"/>
        </w:rPr>
      </w:pPr>
    </w:p>
    <w:p>
      <w:pPr>
        <w:pStyle w:val="P31"/>
        <w:framePr w:w="3839" w:h="249" w:hRule="exact" w:wrap="none" w:vAnchor="page" w:hAnchor="margin" w:x="6856" w:y="10761"/>
        <w:rPr>
          <w:rStyle w:val="C22"/>
          <w:rtl w:val="0"/>
        </w:rPr>
      </w:pPr>
      <w:r>
        <w:rPr>
          <w:rStyle w:val="C22"/>
          <w:rtl w:val="0"/>
        </w:rPr>
        <w:t>Praktické předvedení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c) Vybrat měřicí přístroje potřebné pro měření kabelové přípojky (nebo souboru kabelových přípojek) v dole</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Praktické předvedení</w:t>
      </w:r>
    </w:p>
    <w:p>
      <w:pPr>
        <w:pStyle w:val="P16"/>
        <w:framePr w:w="6710" w:h="376" w:hRule="exact" w:wrap="none" w:vAnchor="page" w:hAnchor="margin" w:x="45" w:y="11688"/>
        <w:rPr>
          <w:rStyle w:val="C3"/>
          <w:rtl w:val="0"/>
        </w:rPr>
      </w:pPr>
    </w:p>
    <w:p>
      <w:pPr>
        <w:pStyle w:val="P17"/>
        <w:framePr w:w="6658" w:h="249" w:hRule="exact" w:wrap="none" w:vAnchor="page" w:hAnchor="margin" w:x="71" w:y="11744"/>
        <w:rPr>
          <w:rStyle w:val="C13"/>
          <w:rtl w:val="0"/>
        </w:rPr>
      </w:pPr>
      <w:r>
        <w:rPr>
          <w:rStyle w:val="C13"/>
          <w:rtl w:val="0"/>
        </w:rPr>
        <w:t>d) Provést instalaci kabelové přípojky</w:t>
      </w:r>
    </w:p>
    <w:p>
      <w:pPr>
        <w:pStyle w:val="P30"/>
        <w:framePr w:w="3921" w:h="376" w:hRule="exact" w:wrap="none" w:vAnchor="page" w:hAnchor="margin" w:x="6800" w:y="11688"/>
        <w:rPr>
          <w:rStyle w:val="C3"/>
          <w:rtl w:val="0"/>
        </w:rPr>
      </w:pPr>
    </w:p>
    <w:p>
      <w:pPr>
        <w:pStyle w:val="P31"/>
        <w:framePr w:w="3839" w:h="249" w:hRule="exact" w:wrap="none" w:vAnchor="page" w:hAnchor="margin" w:x="6856" w:y="11744"/>
        <w:rPr>
          <w:rStyle w:val="C22"/>
          <w:rtl w:val="0"/>
        </w:rPr>
      </w:pPr>
      <w:r>
        <w:rPr>
          <w:rStyle w:val="C22"/>
          <w:rtl w:val="0"/>
        </w:rPr>
        <w:t>Praktické předvedení a ústní ověření</w:t>
      </w:r>
    </w:p>
    <w:p>
      <w:pPr>
        <w:pStyle w:val="P12"/>
        <w:framePr w:w="6710" w:h="376" w:hRule="exact" w:wrap="none" w:vAnchor="page" w:hAnchor="margin" w:x="45" w:y="12065"/>
        <w:rPr>
          <w:rStyle w:val="C3"/>
          <w:rtl w:val="0"/>
        </w:rPr>
      </w:pPr>
    </w:p>
    <w:p>
      <w:pPr>
        <w:pStyle w:val="P13"/>
        <w:framePr w:w="6658" w:h="249" w:hRule="exact" w:wrap="none" w:vAnchor="page" w:hAnchor="margin" w:x="71" w:y="12121"/>
        <w:rPr>
          <w:rStyle w:val="C11"/>
          <w:rtl w:val="0"/>
        </w:rPr>
      </w:pPr>
      <w:r>
        <w:rPr>
          <w:rStyle w:val="C11"/>
          <w:rtl w:val="0"/>
        </w:rPr>
        <w:t>e) Vysvětlit použití ochran před úrazem elektrickým proudem</w:t>
      </w:r>
    </w:p>
    <w:p>
      <w:pPr>
        <w:pStyle w:val="P28"/>
        <w:framePr w:w="3921" w:h="376" w:hRule="exact" w:wrap="none" w:vAnchor="page" w:hAnchor="margin" w:x="6800" w:y="12065"/>
        <w:rPr>
          <w:rStyle w:val="C3"/>
          <w:rtl w:val="0"/>
        </w:rPr>
      </w:pPr>
    </w:p>
    <w:p>
      <w:pPr>
        <w:pStyle w:val="P29"/>
        <w:framePr w:w="3839" w:h="249" w:hRule="exact" w:wrap="none" w:vAnchor="page" w:hAnchor="margin" w:x="6856" w:y="12121"/>
        <w:rPr>
          <w:rStyle w:val="C21"/>
          <w:rtl w:val="0"/>
        </w:rPr>
      </w:pPr>
      <w:r>
        <w:rPr>
          <w:rStyle w:val="C21"/>
          <w:rtl w:val="0"/>
        </w:rPr>
        <w:t>Ústní ověření</w:t>
      </w:r>
    </w:p>
    <w:p>
      <w:pPr>
        <w:pStyle w:val="P16"/>
        <w:framePr w:w="6710" w:h="376" w:hRule="exact" w:wrap="none" w:vAnchor="page" w:hAnchor="margin" w:x="45" w:y="12441"/>
        <w:rPr>
          <w:rStyle w:val="C3"/>
          <w:rtl w:val="0"/>
        </w:rPr>
      </w:pPr>
    </w:p>
    <w:p>
      <w:pPr>
        <w:pStyle w:val="P17"/>
        <w:framePr w:w="6658" w:h="249" w:hRule="exact" w:wrap="none" w:vAnchor="page" w:hAnchor="margin" w:x="71" w:y="12497"/>
        <w:rPr>
          <w:rStyle w:val="C13"/>
          <w:rtl w:val="0"/>
        </w:rPr>
      </w:pPr>
      <w:r>
        <w:rPr>
          <w:rStyle w:val="C13"/>
          <w:rtl w:val="0"/>
        </w:rPr>
        <w:t>f) Zapojit elektrický kabel do daného typu skříně NN</w:t>
      </w:r>
    </w:p>
    <w:p>
      <w:pPr>
        <w:pStyle w:val="P30"/>
        <w:framePr w:w="3921" w:h="376" w:hRule="exact" w:wrap="none" w:vAnchor="page" w:hAnchor="margin" w:x="6800" w:y="12441"/>
        <w:rPr>
          <w:rStyle w:val="C3"/>
          <w:rtl w:val="0"/>
        </w:rPr>
      </w:pPr>
    </w:p>
    <w:p>
      <w:pPr>
        <w:pStyle w:val="P31"/>
        <w:framePr w:w="3839" w:h="249" w:hRule="exact" w:wrap="none" w:vAnchor="page" w:hAnchor="margin" w:x="6856" w:y="12497"/>
        <w:rPr>
          <w:rStyle w:val="C22"/>
          <w:rtl w:val="0"/>
        </w:rPr>
      </w:pPr>
      <w:r>
        <w:rPr>
          <w:rStyle w:val="C22"/>
          <w:rtl w:val="0"/>
        </w:rPr>
        <w:t>Praktické předvedení</w:t>
      </w:r>
    </w:p>
    <w:p>
      <w:pPr>
        <w:pStyle w:val="P12"/>
        <w:framePr w:w="6710" w:h="376" w:hRule="exact" w:wrap="none" w:vAnchor="page" w:hAnchor="margin" w:x="45" w:y="12817"/>
        <w:rPr>
          <w:rStyle w:val="C3"/>
          <w:rtl w:val="0"/>
        </w:rPr>
      </w:pPr>
    </w:p>
    <w:p>
      <w:pPr>
        <w:pStyle w:val="P13"/>
        <w:framePr w:w="6658" w:h="249" w:hRule="exact" w:wrap="none" w:vAnchor="page" w:hAnchor="margin" w:x="71" w:y="12873"/>
        <w:rPr>
          <w:rStyle w:val="C11"/>
          <w:rtl w:val="0"/>
        </w:rPr>
      </w:pPr>
      <w:r>
        <w:rPr>
          <w:rStyle w:val="C11"/>
          <w:rtl w:val="0"/>
        </w:rPr>
        <w:t>g) Vysvětlit ukládání kabelů a vodičů v důlním díle</w:t>
      </w:r>
    </w:p>
    <w:p>
      <w:pPr>
        <w:pStyle w:val="P28"/>
        <w:framePr w:w="3921" w:h="376" w:hRule="exact" w:wrap="none" w:vAnchor="page" w:hAnchor="margin" w:x="6800" w:y="12817"/>
        <w:rPr>
          <w:rStyle w:val="C3"/>
          <w:rtl w:val="0"/>
        </w:rPr>
      </w:pPr>
    </w:p>
    <w:p>
      <w:pPr>
        <w:pStyle w:val="P29"/>
        <w:framePr w:w="3839" w:h="249" w:hRule="exact" w:wrap="none" w:vAnchor="page" w:hAnchor="margin" w:x="6856" w:y="12873"/>
        <w:rPr>
          <w:rStyle w:val="C21"/>
          <w:rtl w:val="0"/>
        </w:rPr>
      </w:pPr>
      <w:r>
        <w:rPr>
          <w:rStyle w:val="C21"/>
          <w:rtl w:val="0"/>
        </w:rPr>
        <w:t>Ústní ověření</w:t>
      </w:r>
    </w:p>
    <w:p>
      <w:pPr>
        <w:pStyle w:val="P16"/>
        <w:framePr w:w="6710" w:h="607" w:hRule="exact" w:wrap="none" w:vAnchor="page" w:hAnchor="margin" w:x="45" w:y="13193"/>
        <w:rPr>
          <w:rStyle w:val="C3"/>
          <w:rtl w:val="0"/>
        </w:rPr>
      </w:pPr>
    </w:p>
    <w:p>
      <w:pPr>
        <w:pStyle w:val="P17"/>
        <w:framePr w:w="6658" w:h="480" w:hRule="exact" w:wrap="none" w:vAnchor="page" w:hAnchor="margin" w:x="71" w:y="13249"/>
        <w:rPr>
          <w:rStyle w:val="C13"/>
          <w:rtl w:val="0"/>
        </w:rPr>
      </w:pPr>
      <w:r>
        <w:rPr>
          <w:rStyle w:val="C13"/>
          <w:rtl w:val="0"/>
        </w:rPr>
        <w:t>h) Provést připojení důlního zařízení ke kabelu NN, VN (důlní kombajn, ventilátor, čerpadlo)</w:t>
      </w:r>
    </w:p>
    <w:p>
      <w:pPr>
        <w:pStyle w:val="P30"/>
        <w:framePr w:w="3921" w:h="607" w:hRule="exact" w:wrap="none" w:vAnchor="page" w:hAnchor="margin" w:x="6800" w:y="13193"/>
        <w:rPr>
          <w:rStyle w:val="C3"/>
          <w:rtl w:val="0"/>
        </w:rPr>
      </w:pPr>
    </w:p>
    <w:p>
      <w:pPr>
        <w:pStyle w:val="P31"/>
        <w:framePr w:w="3839" w:h="480" w:hRule="exact" w:wrap="none" w:vAnchor="page" w:hAnchor="margin" w:x="6856" w:y="13249"/>
        <w:rPr>
          <w:rStyle w:val="C22"/>
          <w:rtl w:val="0"/>
        </w:rPr>
      </w:pPr>
      <w:r>
        <w:rPr>
          <w:rStyle w:val="C22"/>
          <w:rtl w:val="0"/>
        </w:rPr>
        <w:t>Praktické předvedení</w:t>
      </w:r>
    </w:p>
    <w:p>
      <w:pPr>
        <w:pStyle w:val="P32"/>
        <w:framePr w:w="10710" w:h="248" w:hRule="exact" w:wrap="none" w:vAnchor="page" w:hAnchor="margin" w:x="28" w:y="139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Důlní elektrikář/elektrikářka silnoproudých zařízení, 30.5.2026 20:50:48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a rozvaděčů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předvést postup provádění diagnostiky pomocí diagnostického přístroje na zařízeních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Vytvořit záznam z provedené diagnostiky zařízení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Revize a kontrola stavu důlních silnoproudých rozvodů a zařízení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Provést kontrolu funkčnosti předloženého el. měřicího přístroje (voltmetr, ampérmetr, ohmetr)</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Praktické předvedení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Vysvětlit pro dispečink pojem - stav: funkční/závada/mimořádná situace/havarijní stav</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Ústní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Provést záznam z kontroly funkčnosti přístroje běžně používaného v el. provozu (voltmetr, ampérmetr, ohmetr)</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Měření elektrických veličin a parametrů, vyhodnocení naměřených hodnot</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Vysvětlit způsoby měření základních elektrických veličin (napětí, proud, výkon, izolační a zemní odpor)</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ověření</w:t>
      </w:r>
    </w:p>
    <w:p>
      <w:pPr>
        <w:pStyle w:val="P16"/>
        <w:framePr w:w="6710" w:h="376" w:hRule="exact" w:wrap="none" w:vAnchor="page" w:hAnchor="margin" w:x="45" w:y="9109"/>
        <w:rPr>
          <w:rStyle w:val="C3"/>
          <w:rtl w:val="0"/>
        </w:rPr>
      </w:pPr>
    </w:p>
    <w:p>
      <w:pPr>
        <w:pStyle w:val="P17"/>
        <w:framePr w:w="6658" w:h="249" w:hRule="exact" w:wrap="none" w:vAnchor="page" w:hAnchor="margin" w:x="71" w:y="9165"/>
        <w:rPr>
          <w:rStyle w:val="C13"/>
          <w:rtl w:val="0"/>
        </w:rPr>
      </w:pPr>
      <w:r>
        <w:rPr>
          <w:rStyle w:val="C13"/>
          <w:rtl w:val="0"/>
        </w:rPr>
        <w:t>b) Předvést postup při měření základních elektrických veličin na přístroji</w:t>
      </w:r>
    </w:p>
    <w:p>
      <w:pPr>
        <w:pStyle w:val="P30"/>
        <w:framePr w:w="3921" w:h="376" w:hRule="exact" w:wrap="none" w:vAnchor="page" w:hAnchor="margin" w:x="6800" w:y="9109"/>
        <w:rPr>
          <w:rStyle w:val="C3"/>
          <w:rtl w:val="0"/>
        </w:rPr>
      </w:pPr>
    </w:p>
    <w:p>
      <w:pPr>
        <w:pStyle w:val="P31"/>
        <w:framePr w:w="3839" w:h="249"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486"/>
        <w:rPr>
          <w:rStyle w:val="C3"/>
          <w:rtl w:val="0"/>
        </w:rPr>
      </w:pPr>
    </w:p>
    <w:p>
      <w:pPr>
        <w:pStyle w:val="P13"/>
        <w:framePr w:w="6658" w:h="249" w:hRule="exact" w:wrap="none" w:vAnchor="page" w:hAnchor="margin" w:x="71" w:y="9542"/>
        <w:rPr>
          <w:rStyle w:val="C11"/>
          <w:rtl w:val="0"/>
        </w:rPr>
      </w:pPr>
      <w:r>
        <w:rPr>
          <w:rStyle w:val="C11"/>
          <w:rtl w:val="0"/>
        </w:rPr>
        <w:t>c) Provést měření, vyhodnotit a interpretovat elektrické veličiny</w:t>
      </w:r>
    </w:p>
    <w:p>
      <w:pPr>
        <w:pStyle w:val="P28"/>
        <w:framePr w:w="3921" w:h="376" w:hRule="exact" w:wrap="none" w:vAnchor="page" w:hAnchor="margin" w:x="6800" w:y="9486"/>
        <w:rPr>
          <w:rStyle w:val="C3"/>
          <w:rtl w:val="0"/>
        </w:rPr>
      </w:pPr>
    </w:p>
    <w:p>
      <w:pPr>
        <w:pStyle w:val="P29"/>
        <w:framePr w:w="3839" w:h="249" w:hRule="exact" w:wrap="none" w:vAnchor="page" w:hAnchor="margin" w:x="6856" w:y="9542"/>
        <w:rPr>
          <w:rStyle w:val="C21"/>
          <w:rtl w:val="0"/>
        </w:rPr>
      </w:pPr>
      <w:r>
        <w:rPr>
          <w:rStyle w:val="C21"/>
          <w:rtl w:val="0"/>
        </w:rPr>
        <w:t>Praktické předvedení a ústní ověření</w:t>
      </w:r>
    </w:p>
    <w:p>
      <w:pPr>
        <w:pStyle w:val="P16"/>
        <w:framePr w:w="6710" w:h="376" w:hRule="exact" w:wrap="none" w:vAnchor="page" w:hAnchor="margin" w:x="45" w:y="9862"/>
        <w:rPr>
          <w:rStyle w:val="C3"/>
          <w:rtl w:val="0"/>
        </w:rPr>
      </w:pPr>
    </w:p>
    <w:p>
      <w:pPr>
        <w:pStyle w:val="P17"/>
        <w:framePr w:w="6658" w:h="249" w:hRule="exact" w:wrap="none" w:vAnchor="page" w:hAnchor="margin" w:x="71" w:y="9918"/>
        <w:rPr>
          <w:rStyle w:val="C13"/>
          <w:rtl w:val="0"/>
        </w:rPr>
      </w:pPr>
      <w:r>
        <w:rPr>
          <w:rStyle w:val="C13"/>
          <w:rtl w:val="0"/>
        </w:rPr>
        <w:t>d) Zaznamenat předepsaným způsobem údaje z měření elektrické veličiny</w:t>
      </w:r>
    </w:p>
    <w:p>
      <w:pPr>
        <w:pStyle w:val="P30"/>
        <w:framePr w:w="3921" w:h="376" w:hRule="exact" w:wrap="none" w:vAnchor="page" w:hAnchor="margin" w:x="6800" w:y="9862"/>
        <w:rPr>
          <w:rStyle w:val="C3"/>
          <w:rtl w:val="0"/>
        </w:rPr>
      </w:pPr>
    </w:p>
    <w:p>
      <w:pPr>
        <w:pStyle w:val="P31"/>
        <w:framePr w:w="3839" w:h="249" w:hRule="exact" w:wrap="none" w:vAnchor="page" w:hAnchor="margin" w:x="6856" w:y="9918"/>
        <w:rPr>
          <w:rStyle w:val="C22"/>
          <w:rtl w:val="0"/>
        </w:rPr>
      </w:pPr>
      <w:r>
        <w:rPr>
          <w:rStyle w:val="C22"/>
          <w:rtl w:val="0"/>
        </w:rPr>
        <w:t>Praktické předvedení a ústní ověření</w:t>
      </w:r>
    </w:p>
    <w:p>
      <w:pPr>
        <w:pStyle w:val="P32"/>
        <w:framePr w:w="10710" w:h="248" w:hRule="exact" w:wrap="none" w:vAnchor="page" w:hAnchor="margin" w:x="28" w:y="10351"/>
        <w:rPr>
          <w:rStyle w:val="C23"/>
          <w:rtl w:val="0"/>
        </w:rPr>
      </w:pPr>
      <w:r>
        <w:rPr>
          <w:rStyle w:val="C23"/>
          <w:rtl w:val="0"/>
        </w:rPr>
        <w:t>Je třeba splnit všechna kritéria.</w:t>
      </w:r>
    </w:p>
    <w:p>
      <w:pPr>
        <w:pStyle w:val="P23"/>
        <w:framePr w:w="10710" w:h="340" w:hRule="exact" w:wrap="none" w:vAnchor="page" w:hAnchor="margin" w:x="28" w:y="10787"/>
        <w:rPr>
          <w:rStyle w:val="C18"/>
          <w:rtl w:val="0"/>
        </w:rPr>
      </w:pPr>
      <w:r>
        <w:rPr>
          <w:rStyle w:val="C18"/>
          <w:rtl w:val="0"/>
        </w:rPr>
        <w:t>Indikace důlního ovzduší</w:t>
      </w:r>
    </w:p>
    <w:p>
      <w:pPr>
        <w:pStyle w:val="P24"/>
        <w:framePr w:w="6713" w:h="376" w:hRule="exact" w:wrap="none" w:vAnchor="page" w:hAnchor="margin" w:x="45" w:y="11226"/>
        <w:rPr>
          <w:rStyle w:val="C3"/>
          <w:rtl w:val="0"/>
        </w:rPr>
      </w:pPr>
    </w:p>
    <w:p>
      <w:pPr>
        <w:pStyle w:val="P25"/>
        <w:framePr w:w="6661" w:h="249" w:hRule="exact" w:wrap="none" w:vAnchor="page" w:hAnchor="margin" w:x="71" w:y="11297"/>
        <w:rPr>
          <w:rStyle w:val="C19"/>
          <w:rtl w:val="0"/>
        </w:rPr>
      </w:pPr>
      <w:r>
        <w:rPr>
          <w:rStyle w:val="C19"/>
          <w:rtl w:val="0"/>
        </w:rPr>
        <w:t>Kritéria hodnocení</w:t>
      </w:r>
    </w:p>
    <w:p>
      <w:pPr>
        <w:pStyle w:val="P26"/>
        <w:framePr w:w="3918" w:h="376" w:hRule="exact" w:wrap="none" w:vAnchor="page" w:hAnchor="margin" w:x="6803" w:y="11226"/>
        <w:rPr>
          <w:rStyle w:val="C3"/>
          <w:rtl w:val="0"/>
        </w:rPr>
      </w:pPr>
    </w:p>
    <w:p>
      <w:pPr>
        <w:pStyle w:val="P27"/>
        <w:framePr w:w="3836" w:h="249" w:hRule="exact" w:wrap="none" w:vAnchor="page" w:hAnchor="margin" w:x="6859" w:y="11297"/>
        <w:rPr>
          <w:rStyle w:val="C20"/>
          <w:rtl w:val="0"/>
        </w:rPr>
      </w:pPr>
      <w:r>
        <w:rPr>
          <w:rStyle w:val="C20"/>
          <w:rtl w:val="0"/>
        </w:rPr>
        <w:t>Způsoby ověření</w:t>
      </w:r>
    </w:p>
    <w:p>
      <w:pPr>
        <w:pStyle w:val="P12"/>
        <w:framePr w:w="6710" w:h="607" w:hRule="exact" w:wrap="none" w:vAnchor="page" w:hAnchor="margin" w:x="45" w:y="11603"/>
        <w:rPr>
          <w:rStyle w:val="C3"/>
          <w:rtl w:val="0"/>
        </w:rPr>
      </w:pPr>
    </w:p>
    <w:p>
      <w:pPr>
        <w:pStyle w:val="P13"/>
        <w:framePr w:w="6658" w:h="480" w:hRule="exact" w:wrap="none" w:vAnchor="page" w:hAnchor="margin" w:x="71" w:y="11659"/>
        <w:rPr>
          <w:rStyle w:val="C11"/>
          <w:rtl w:val="0"/>
        </w:rPr>
      </w:pPr>
      <w:r>
        <w:rPr>
          <w:rStyle w:val="C11"/>
          <w:rtl w:val="0"/>
        </w:rPr>
        <w:t>a) Popsat přenosný přístroj pro měření plynu metanu, oxidu uhelnatého nebo radonu</w:t>
      </w:r>
    </w:p>
    <w:p>
      <w:pPr>
        <w:pStyle w:val="P28"/>
        <w:framePr w:w="3921" w:h="607" w:hRule="exact" w:wrap="none" w:vAnchor="page" w:hAnchor="margin" w:x="6800" w:y="11603"/>
        <w:rPr>
          <w:rStyle w:val="C3"/>
          <w:rtl w:val="0"/>
        </w:rPr>
      </w:pPr>
    </w:p>
    <w:p>
      <w:pPr>
        <w:pStyle w:val="P29"/>
        <w:framePr w:w="3839" w:h="480" w:hRule="exact" w:wrap="none" w:vAnchor="page" w:hAnchor="margin" w:x="6856" w:y="11659"/>
        <w:rPr>
          <w:rStyle w:val="C21"/>
          <w:rtl w:val="0"/>
        </w:rPr>
      </w:pPr>
      <w:r>
        <w:rPr>
          <w:rStyle w:val="C21"/>
          <w:rtl w:val="0"/>
        </w:rPr>
        <w:t>Ústní ověření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b) Provést měření metanu nebo radonu</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 a ústní ověření</w:t>
      </w:r>
    </w:p>
    <w:p>
      <w:pPr>
        <w:pStyle w:val="P12"/>
        <w:framePr w:w="6710" w:h="376" w:hRule="exact" w:wrap="none" w:vAnchor="page" w:hAnchor="margin" w:x="45" w:y="12586"/>
        <w:rPr>
          <w:rStyle w:val="C3"/>
          <w:rtl w:val="0"/>
        </w:rPr>
      </w:pPr>
    </w:p>
    <w:p>
      <w:pPr>
        <w:pStyle w:val="P13"/>
        <w:framePr w:w="6658" w:h="249" w:hRule="exact" w:wrap="none" w:vAnchor="page" w:hAnchor="margin" w:x="71" w:y="12642"/>
        <w:rPr>
          <w:rStyle w:val="C11"/>
          <w:rtl w:val="0"/>
        </w:rPr>
      </w:pPr>
      <w:r>
        <w:rPr>
          <w:rStyle w:val="C11"/>
          <w:rtl w:val="0"/>
        </w:rPr>
        <w:t>c) Provést měření oxidu uhelnatého, oxidu uhličitého</w:t>
      </w:r>
    </w:p>
    <w:p>
      <w:pPr>
        <w:pStyle w:val="P28"/>
        <w:framePr w:w="3921" w:h="376" w:hRule="exact" w:wrap="none" w:vAnchor="page" w:hAnchor="margin" w:x="6800" w:y="12586"/>
        <w:rPr>
          <w:rStyle w:val="C3"/>
          <w:rtl w:val="0"/>
        </w:rPr>
      </w:pPr>
    </w:p>
    <w:p>
      <w:pPr>
        <w:pStyle w:val="P29"/>
        <w:framePr w:w="3839" w:h="249" w:hRule="exact" w:wrap="none" w:vAnchor="page" w:hAnchor="margin" w:x="6856" w:y="12642"/>
        <w:rPr>
          <w:rStyle w:val="C21"/>
          <w:rtl w:val="0"/>
        </w:rPr>
      </w:pPr>
      <w:r>
        <w:rPr>
          <w:rStyle w:val="C21"/>
          <w:rtl w:val="0"/>
        </w:rPr>
        <w:t>Praktické předvedení a ústní ověření</w:t>
      </w:r>
    </w:p>
    <w:p>
      <w:pPr>
        <w:pStyle w:val="P16"/>
        <w:framePr w:w="6710" w:h="376" w:hRule="exact" w:wrap="none" w:vAnchor="page" w:hAnchor="margin" w:x="45" w:y="12962"/>
        <w:rPr>
          <w:rStyle w:val="C3"/>
          <w:rtl w:val="0"/>
        </w:rPr>
      </w:pPr>
    </w:p>
    <w:p>
      <w:pPr>
        <w:pStyle w:val="P17"/>
        <w:framePr w:w="6658" w:h="249" w:hRule="exact" w:wrap="none" w:vAnchor="page" w:hAnchor="margin" w:x="71" w:y="13018"/>
        <w:rPr>
          <w:rStyle w:val="C13"/>
          <w:rtl w:val="0"/>
        </w:rPr>
      </w:pPr>
      <w:r>
        <w:rPr>
          <w:rStyle w:val="C13"/>
          <w:rtl w:val="0"/>
        </w:rPr>
        <w:t>d) Zaznamenat naměřené hodnoty do provozní knihy zařízení</w:t>
      </w:r>
    </w:p>
    <w:p>
      <w:pPr>
        <w:pStyle w:val="P30"/>
        <w:framePr w:w="3921" w:h="376" w:hRule="exact" w:wrap="none" w:vAnchor="page" w:hAnchor="margin" w:x="6800" w:y="12962"/>
        <w:rPr>
          <w:rStyle w:val="C3"/>
          <w:rtl w:val="0"/>
        </w:rPr>
      </w:pPr>
    </w:p>
    <w:p>
      <w:pPr>
        <w:pStyle w:val="P31"/>
        <w:framePr w:w="3839" w:h="249" w:hRule="exact" w:wrap="none" w:vAnchor="page" w:hAnchor="margin" w:x="6856" w:y="13018"/>
        <w:rPr>
          <w:rStyle w:val="C22"/>
          <w:rtl w:val="0"/>
        </w:rPr>
      </w:pPr>
      <w:r>
        <w:rPr>
          <w:rStyle w:val="C22"/>
          <w:rtl w:val="0"/>
        </w:rPr>
        <w:t>Praktické předvedení</w:t>
      </w:r>
    </w:p>
    <w:p>
      <w:pPr>
        <w:pStyle w:val="P32"/>
        <w:framePr w:w="10710" w:h="248" w:hRule="exact" w:wrap="none" w:vAnchor="page" w:hAnchor="margin" w:x="28" w:y="134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Důlní elektrikář/elektrikářka silnoproudých zařízení, 30.5.2026 20:50:48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při montáži a připojování kabelových souborů k energetické síti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Dodržovat bezpečnostní předpisy pro práci s elektrickým proudem (vyhláška č. 75/2002 Sb.) a práci v dole (vyhláška ČBÚ č. 22/1989 Sb,.)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používání OOPP</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první pomoci při popáleninách elektrickým proudem/napětím/obloukem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první pomoci při úrazu elektrickým proudem/napětím/obloukem</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Vyhotovení záznamů a povinné dokumentace o provedené montáži, připojení, opravě elektrických zařízení, rozvodů a jejich součástí</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Zaznamenat předepsaným způsobem údaje o průběhu provedené elektroúdržby a údržby silnoproudého zařízení</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w:t>
      </w:r>
    </w:p>
    <w:p>
      <w:pPr>
        <w:pStyle w:val="P32"/>
        <w:framePr w:w="10710" w:h="227" w:hRule="exact" w:wrap="none" w:vAnchor="page" w:hAnchor="margin" w:x="28" w:y="7228"/>
        <w:rPr>
          <w:rStyle w:val="C23"/>
          <w:rtl w:val="0"/>
        </w:rPr>
      </w:pPr>
    </w:p>
    <w:p>
      <w:pPr>
        <w:pStyle w:val="P23"/>
        <w:framePr w:w="10710" w:h="340" w:hRule="exact" w:wrap="none" w:vAnchor="page" w:hAnchor="margin" w:x="28" w:y="7643"/>
        <w:rPr>
          <w:rStyle w:val="C18"/>
          <w:rtl w:val="0"/>
        </w:rPr>
      </w:pPr>
      <w:r>
        <w:rPr>
          <w:rStyle w:val="C18"/>
          <w:rtl w:val="0"/>
        </w:rPr>
        <w:t>Údržba a opravy důlních silnoproudých rozvodů a zařízení</w:t>
      </w:r>
    </w:p>
    <w:p>
      <w:pPr>
        <w:pStyle w:val="P24"/>
        <w:framePr w:w="6713" w:h="376" w:hRule="exact" w:wrap="none" w:vAnchor="page" w:hAnchor="margin" w:x="45" w:y="8082"/>
        <w:rPr>
          <w:rStyle w:val="C3"/>
          <w:rtl w:val="0"/>
        </w:rPr>
      </w:pPr>
    </w:p>
    <w:p>
      <w:pPr>
        <w:pStyle w:val="P25"/>
        <w:framePr w:w="6661" w:h="249" w:hRule="exact" w:wrap="none" w:vAnchor="page" w:hAnchor="margin" w:x="71" w:y="8153"/>
        <w:rPr>
          <w:rStyle w:val="C19"/>
          <w:rtl w:val="0"/>
        </w:rPr>
      </w:pPr>
      <w:r>
        <w:rPr>
          <w:rStyle w:val="C19"/>
          <w:rtl w:val="0"/>
        </w:rPr>
        <w:t>Kritéria hodnocení</w:t>
      </w:r>
    </w:p>
    <w:p>
      <w:pPr>
        <w:pStyle w:val="P26"/>
        <w:framePr w:w="3918" w:h="376" w:hRule="exact" w:wrap="none" w:vAnchor="page" w:hAnchor="margin" w:x="6803" w:y="8082"/>
        <w:rPr>
          <w:rStyle w:val="C3"/>
          <w:rtl w:val="0"/>
        </w:rPr>
      </w:pPr>
    </w:p>
    <w:p>
      <w:pPr>
        <w:pStyle w:val="P27"/>
        <w:framePr w:w="3836" w:h="249" w:hRule="exact" w:wrap="none" w:vAnchor="page" w:hAnchor="margin" w:x="6859" w:y="8153"/>
        <w:rPr>
          <w:rStyle w:val="C20"/>
          <w:rtl w:val="0"/>
        </w:rPr>
      </w:pPr>
      <w:r>
        <w:rPr>
          <w:rStyle w:val="C20"/>
          <w:rtl w:val="0"/>
        </w:rPr>
        <w:t>Způsoby ověření</w:t>
      </w:r>
    </w:p>
    <w:p>
      <w:pPr>
        <w:pStyle w:val="P12"/>
        <w:framePr w:w="6710" w:h="607" w:hRule="exact" w:wrap="none" w:vAnchor="page" w:hAnchor="margin" w:x="45" w:y="8458"/>
        <w:rPr>
          <w:rStyle w:val="C3"/>
          <w:rtl w:val="0"/>
        </w:rPr>
      </w:pPr>
    </w:p>
    <w:p>
      <w:pPr>
        <w:pStyle w:val="P13"/>
        <w:framePr w:w="6658" w:h="480" w:hRule="exact" w:wrap="none" w:vAnchor="page" w:hAnchor="margin" w:x="71" w:y="8514"/>
        <w:rPr>
          <w:rStyle w:val="C11"/>
          <w:rtl w:val="0"/>
        </w:rPr>
      </w:pPr>
      <w:r>
        <w:rPr>
          <w:rStyle w:val="C11"/>
          <w:rtl w:val="0"/>
        </w:rPr>
        <w:t>a) Provést základní údržbu důlních silnoproudých rozvodů a zařízení v určeném provozním místě v dole</w:t>
      </w:r>
    </w:p>
    <w:p>
      <w:pPr>
        <w:pStyle w:val="P28"/>
        <w:framePr w:w="3921" w:h="607" w:hRule="exact" w:wrap="none" w:vAnchor="page" w:hAnchor="margin" w:x="6800" w:y="8458"/>
        <w:rPr>
          <w:rStyle w:val="C3"/>
          <w:rtl w:val="0"/>
        </w:rPr>
      </w:pPr>
    </w:p>
    <w:p>
      <w:pPr>
        <w:pStyle w:val="P29"/>
        <w:framePr w:w="3839" w:h="480" w:hRule="exact" w:wrap="none" w:vAnchor="page" w:hAnchor="margin" w:x="6856" w:y="8514"/>
        <w:rPr>
          <w:rStyle w:val="C21"/>
          <w:rtl w:val="0"/>
        </w:rPr>
      </w:pPr>
      <w:r>
        <w:rPr>
          <w:rStyle w:val="C21"/>
          <w:rtl w:val="0"/>
        </w:rPr>
        <w:t>Praktické předvedení a ústní ověření</w:t>
      </w:r>
    </w:p>
    <w:p>
      <w:pPr>
        <w:pStyle w:val="P16"/>
        <w:framePr w:w="6710" w:h="607" w:hRule="exact" w:wrap="none" w:vAnchor="page" w:hAnchor="margin" w:x="45" w:y="9065"/>
        <w:rPr>
          <w:rStyle w:val="C3"/>
          <w:rtl w:val="0"/>
        </w:rPr>
      </w:pPr>
    </w:p>
    <w:p>
      <w:pPr>
        <w:pStyle w:val="P17"/>
        <w:framePr w:w="6658" w:h="480" w:hRule="exact" w:wrap="none" w:vAnchor="page" w:hAnchor="margin" w:x="71" w:y="9121"/>
        <w:rPr>
          <w:rStyle w:val="C13"/>
          <w:rtl w:val="0"/>
        </w:rPr>
      </w:pPr>
      <w:r>
        <w:rPr>
          <w:rStyle w:val="C13"/>
          <w:rtl w:val="0"/>
        </w:rPr>
        <w:t>b) Provést základní opravu důlních silnoproudých rozvodů a zařízení v určeném provozním místě v dole</w:t>
      </w:r>
    </w:p>
    <w:p>
      <w:pPr>
        <w:pStyle w:val="P30"/>
        <w:framePr w:w="3921" w:h="607" w:hRule="exact" w:wrap="none" w:vAnchor="page" w:hAnchor="margin" w:x="6800" w:y="9065"/>
        <w:rPr>
          <w:rStyle w:val="C3"/>
          <w:rtl w:val="0"/>
        </w:rPr>
      </w:pPr>
    </w:p>
    <w:p>
      <w:pPr>
        <w:pStyle w:val="P31"/>
        <w:framePr w:w="3839" w:h="480" w:hRule="exact" w:wrap="none" w:vAnchor="page" w:hAnchor="margin" w:x="6856" w:y="9121"/>
        <w:rPr>
          <w:rStyle w:val="C22"/>
          <w:rtl w:val="0"/>
        </w:rPr>
      </w:pPr>
      <w:r>
        <w:rPr>
          <w:rStyle w:val="C22"/>
          <w:rtl w:val="0"/>
        </w:rPr>
        <w:t>Praktické předvedení a ústní ověření</w:t>
      </w:r>
    </w:p>
    <w:p>
      <w:pPr>
        <w:pStyle w:val="P32"/>
        <w:framePr w:w="10710" w:h="227" w:hRule="exact" w:wrap="none" w:vAnchor="page" w:hAnchor="margin" w:x="28" w:y="9785"/>
        <w:rPr>
          <w:rStyle w:val="C23"/>
          <w:rtl w:val="0"/>
        </w:rPr>
      </w:pPr>
    </w:p>
    <w:p>
      <w:pPr>
        <w:pStyle w:val="P21"/>
        <w:framePr w:w="7654" w:h="331" w:hRule="exact" w:wrap="none" w:vAnchor="page" w:hAnchor="margin" w:x="28" w:y="15940"/>
        <w:rPr>
          <w:rStyle w:val="C16"/>
          <w:rtl w:val="0"/>
        </w:rPr>
      </w:pPr>
      <w:r>
        <w:rPr>
          <w:rStyle w:val="C16"/>
          <w:rtl w:val="0"/>
        </w:rPr>
        <w:t>Důlní elektrikář/elektrikářka silnoproudých zařízení, 30.5.2026 20:50:48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https://www.nsp.cz/jednotka-prace/dulni-elektrikar-silnopro#zdravotni-zpusobilost).</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ke zkoušce je odborná způsobilost podle § 6 vyhlášky č. 50/1978 Sb., o odborné způsobilosti v elektrotechnice, ve znění pozdějších předpisů.</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je v textu kritéria uveden výčet v závorce, je třeba, aby zadání pro každého uchazeče obsahovalo všechny v závorce uvedené prvky.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způsobu ověření "praktické předvedení s ústním ověřením“ uchazeč v průběhu praktického předvádění nebo po jeho ukončení doplňuje činnosti ústním výkladem a zodpoví případné doplňující otázky zkoušejících.</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271"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Důlní elektrikář/elektrikářka silnoproudých zařízení, 30.5.2026 20:50:48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elektrotechnickém a střední vzdělání s maturitní zkouškou a alespoň 5 let odborné praxe v důlní provozní elektrotechnice nebo ve funkci učitele praktického vyučování nebo učitele odborného výcviku v elektrooboru. Je vyžadována odborná způsobilost v elektrotechnice minimálně podle § 6 vyhl. č. 50/1978 Sb.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elektrotechnickém a alespoň 5 let odborné praxe v důlní provozní elektrotechnice nebo ve funkci učitele praktického vyučování nebo učitele odborného výcviku v elektrooboru. Je vyžadována odborná způsobilost v elektrotechnice minimálně podle § 6 vyhl. č. 50/1978 Sb.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oboru vzdělání elektrotechnickém a alespoň 5 let odborné praxe v důlní provozní elektrotechnice nebo ve funkci učitele praktického vyučování nebo učitele odborného výcviku v elektrooboru. Je vyžadována odborná způsobilost v elektrotechnice minimálně podle § 6 vyhl. č. 50/1978 Sb.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elektrotechniku a alespoň 5 let odborné praxe v důlní provozní elektrotechnice nebo ve funkci učitele odborných předmětů nebo učitele praktického vyučování nebo učitele odborného výcviku v elektrooboru. Je vyžadována odborná způsobilost v elektrotechnice minimálně podle § 6 vyhl. č. 50/1978 Sb.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Důlní elektrikář/elektrikářka silnoproudých zařízení, 30.5.2026 20:50:48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dolu a ve školicím středisku dolu</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(zajistí AOs)</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svorky, izolátory, spojky, ukončovací koncovky, zemnicí páska a svorky, stahovací pásky PVC, kabelový nůž, kabelové nůžky, pilka na kov, kleště ploché, kleště kombinované, kleště kulaté, kleště štípací, sada pilníků, zámečnické kladivo, rukavice kožené, čisticí a odmašťovací prostředek, svinovací metr apod.</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přístroje na měření elektrického napětí, elektrického proudu, zemního odporu</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přístroj na indikaci důlního ovzduší</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soubory NN a VN</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rozvodné skříně NN</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jističe, stykače, rozvaděče, </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kombajn, ventilátor, transformátor, čerpadlo</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elektrotechnické normy a předpisy, rozvody NN, výkresová a technologická dokumentace, katalogy</w:t>
      </w:r>
    </w:p>
    <w:p>
      <w:pPr>
        <w:keepNext w:val="0"/>
        <w:keepLines w:val="1"/>
        <w:framePr w:w="10766" w:h="541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školící středisko dolu.</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1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135"/>
        <w:rPr>
          <w:rStyle w:val="C3"/>
          <w:rtl w:val="0"/>
        </w:rPr>
      </w:pPr>
    </w:p>
    <w:p>
      <w:pPr>
        <w:pStyle w:val="P35"/>
        <w:framePr w:w="10710" w:h="340" w:hRule="exact" w:wrap="none" w:vAnchor="page" w:hAnchor="margin" w:x="28" w:y="8135"/>
        <w:rPr>
          <w:rStyle w:val="C25"/>
          <w:rtl w:val="0"/>
        </w:rPr>
      </w:pPr>
      <w:r>
        <w:rPr>
          <w:rStyle w:val="C25"/>
          <w:rtl w:val="0"/>
        </w:rPr>
        <w:t>Doba přípravy na zkoušku</w:t>
      </w:r>
    </w:p>
    <w:p>
      <w:pPr>
        <w:keepNext w:val="0"/>
        <w:keepLines w:val="0"/>
        <w:framePr w:w="10766" w:h="806" w:hRule="exact" w:wrap="none" w:vAnchor="page" w:hAnchor="margin" w:x="0" w:y="84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508"/>
        <w:rPr>
          <w:rStyle w:val="C3"/>
          <w:rtl w:val="0"/>
        </w:rPr>
      </w:pPr>
    </w:p>
    <w:p>
      <w:pPr>
        <w:pStyle w:val="P35"/>
        <w:framePr w:w="10710" w:h="340" w:hRule="exact" w:wrap="none" w:vAnchor="page" w:hAnchor="margin" w:x="28" w:y="9508"/>
        <w:rPr>
          <w:rStyle w:val="C25"/>
          <w:rtl w:val="0"/>
        </w:rPr>
      </w:pPr>
      <w:r>
        <w:rPr>
          <w:rStyle w:val="C25"/>
          <w:rtl w:val="0"/>
        </w:rPr>
        <w:t>Doba pro vykonání zkoušky</w:t>
      </w:r>
    </w:p>
    <w:p>
      <w:pPr>
        <w:keepNext w:val="0"/>
        <w:keepLines w:val="0"/>
        <w:framePr w:w="10766" w:h="806" w:hRule="exact" w:wrap="none" w:vAnchor="page" w:hAnchor="margin" w:x="0" w:y="98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Důlní elektrikář/elektrikářka silnoproudých zařízení, 30.5.2026 20:50:48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Důlní elektrikář/elektrikářka silnoproudých zařízení, 30.5.2026 20:50:48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E81F43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1ACE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F006BA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