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B2EE3E" Type="http://schemas.openxmlformats.org/officeDocument/2006/relationships/officeDocument" Target="/word/document.xml" /><Relationship Id="coreR53B2EE3E" Type="http://schemas.openxmlformats.org/package/2006/relationships/metadata/core-properties" Target="/docProps/core.xml" /><Relationship Id="customR53B2EE3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Prachoměřič v dole (kód: 21-084-H)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Horník v ostatních činnostech v dole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Zajišťování měření prašnosti, hlučnosti a jiných škodlivin a škodlivých vlivů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protipožární a protivýbuchové prevence objektů a technologických zařízení v báňském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realizace protivýbuchové a protizáparové prevence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kontrol stavu provozní a požární bezpečnosti a hasebních prostředků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provozních záznamů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Prachoměřič v dole, 3.11.2026 17:25:47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https://nsp.cz/jednotka-prace/hornik-v-ostatnich-cinnos#zdravotni-zpusobilost).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Prachoměřič v dole, 3.11.2026 17:25:47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ČBÚ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Prachoměřič v dole, 3.11.2026 17:25:47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