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321E33" Type="http://schemas.openxmlformats.org/officeDocument/2006/relationships/officeDocument" Target="/word/document.xml" /><Relationship Id="coreR7A321E33" Type="http://schemas.openxmlformats.org/package/2006/relationships/metadata/core-properties" Target="/docProps/core.xml" /><Relationship Id="customR7A321E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návrhář a modelář / kožařská technička návrhářka a modelářka brašnářských výrobků (kód: 32-045-M)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typů brašnářských výrobků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brašnářských výrobků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šablon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materiálů používaných v brašnářské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brašnářského výrobku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15.6.2026 0:21:49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designu pro nové modely v brašnářské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Vytvořit inovativní řešení vzoru brašny při zadání konstrukčního řešení a použitých materiálů (např. z usní koženek, textilního materiálu, brašnářského kování, ztužujících materiálů)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konstrukční řešení výrobku z předem definovaného materiálu pomocí počítačových programů</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Graficky zpracovat brašnářský výrobek podle definovaných parametrů (proporční rozměry a účelovost)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Navrhování modelů a typů brašnářských výrobků podle typizovaných postupů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Navrhnout brašnářský výrobek podle zadaných kritérií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a popsat vhodný pracovní postup pro výrobu předloženého vzorku brašnářského výrobku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kritérium a) a jedno ze dvou kritérií b) nebo c).</w:t>
      </w:r>
    </w:p>
    <w:p>
      <w:pPr>
        <w:pStyle w:val="P23"/>
        <w:framePr w:w="10710" w:h="340" w:hRule="exact" w:wrap="none" w:vAnchor="page" w:hAnchor="margin" w:x="28" w:y="12261"/>
        <w:rPr>
          <w:rStyle w:val="C18"/>
          <w:rtl w:val="0"/>
        </w:rPr>
      </w:pPr>
      <w:r>
        <w:rPr>
          <w:rStyle w:val="C18"/>
          <w:rtl w:val="0"/>
        </w:rPr>
        <w:t>Navrhování modelů a vzorů brašnářských výrobků podle požadavků zákazníka</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Vypracovat a sestavit grafický návrh jednoho modelu brašnářského výrobku podle požadavků zákazníka</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Založit a vést technickou a technologickou dokumentaci pro zadaný kožedělný výrobek</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w:t>
      </w:r>
    </w:p>
    <w:p>
      <w:pPr>
        <w:pStyle w:val="P12"/>
        <w:framePr w:w="6710" w:h="607" w:hRule="exact" w:wrap="none" w:vAnchor="page" w:hAnchor="margin" w:x="45" w:y="14290"/>
        <w:rPr>
          <w:rStyle w:val="C3"/>
          <w:rtl w:val="0"/>
        </w:rPr>
      </w:pPr>
    </w:p>
    <w:p>
      <w:pPr>
        <w:pStyle w:val="P13"/>
        <w:framePr w:w="6658" w:h="480" w:hRule="exact" w:wrap="none" w:vAnchor="page" w:hAnchor="margin" w:x="71" w:y="14346"/>
        <w:rPr>
          <w:rStyle w:val="C11"/>
          <w:rtl w:val="0"/>
        </w:rPr>
      </w:pPr>
      <w:r>
        <w:rPr>
          <w:rStyle w:val="C11"/>
          <w:rtl w:val="0"/>
        </w:rPr>
        <w:t>c) Sestavit grafickou kolekci 3 návrhů brašnářských výrobků podle požadavků zákazníka, včetně grafického návrhu z kritéria hodnocení a)</w:t>
      </w:r>
    </w:p>
    <w:p>
      <w:pPr>
        <w:pStyle w:val="P28"/>
        <w:framePr w:w="3921" w:h="607" w:hRule="exact" w:wrap="none" w:vAnchor="page" w:hAnchor="margin" w:x="6800" w:y="14290"/>
        <w:rPr>
          <w:rStyle w:val="C3"/>
          <w:rtl w:val="0"/>
        </w:rPr>
      </w:pPr>
    </w:p>
    <w:p>
      <w:pPr>
        <w:pStyle w:val="P29"/>
        <w:framePr w:w="3839" w:h="480" w:hRule="exact" w:wrap="none" w:vAnchor="page" w:hAnchor="margin" w:x="6856" w:y="14346"/>
        <w:rPr>
          <w:rStyle w:val="C21"/>
          <w:rtl w:val="0"/>
        </w:rPr>
      </w:pPr>
      <w:r>
        <w:rPr>
          <w:rStyle w:val="C21"/>
          <w:rtl w:val="0"/>
        </w:rPr>
        <w:t>Praktické předvedení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15.6.2026 0:21:49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Konstrukce šablon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šablony brašnářského výrobku podle zadaných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základě technologických podkladů vhodné materiály pro výrobní proces šablon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pomocí vybrané základní techniky technologický postup zhotovení modelářských a krájecích šablon, pro konkrétní brašnářský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kvality materiálů používaných v brašnářské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Posoudit a vyhodnotit kvalitu (v procentech) u předložených kazových materiálů pro brašnářskou výrobu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použití předložených kazových materiálů pro konkrétní použití v brašnářské výrobě</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Posoudit a vyhodnotit předložené materiály s defekty a kazy, uvést možnosti využití těchto materiálů pro brašnářské výrobky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d) Popsat kvalitu a navrhnout použití předloženého usňového, textilního, výztuhového a podšívkového materiálu pro brašnářskou výrobu; uvést přednosti a nevýhody těchto materiálů</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technické dokumentace kožedělné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3"/>
        <w:framePr w:w="10710" w:h="340" w:hRule="exact" w:wrap="none" w:vAnchor="page" w:hAnchor="margin" w:x="28" w:y="11703"/>
        <w:rPr>
          <w:rStyle w:val="C18"/>
          <w:rtl w:val="0"/>
        </w:rPr>
      </w:pPr>
      <w:r>
        <w:rPr>
          <w:rStyle w:val="C18"/>
          <w:rtl w:val="0"/>
        </w:rPr>
        <w:t>Zhotovování modelů brašnářských výrobků</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376" w:hRule="exact" w:wrap="none" w:vAnchor="page" w:hAnchor="margin" w:x="45" w:y="12519"/>
        <w:rPr>
          <w:rStyle w:val="C3"/>
          <w:rtl w:val="0"/>
        </w:rPr>
      </w:pPr>
    </w:p>
    <w:p>
      <w:pPr>
        <w:pStyle w:val="P13"/>
        <w:framePr w:w="6658" w:h="249" w:hRule="exact" w:wrap="none" w:vAnchor="page" w:hAnchor="margin" w:x="71" w:y="12575"/>
        <w:rPr>
          <w:rStyle w:val="C11"/>
          <w:rtl w:val="0"/>
        </w:rPr>
      </w:pPr>
      <w:r>
        <w:rPr>
          <w:rStyle w:val="C11"/>
          <w:rtl w:val="0"/>
        </w:rPr>
        <w:t>a) Zhotovit šablony zadaného brašnářského výrobku</w:t>
      </w:r>
    </w:p>
    <w:p>
      <w:pPr>
        <w:pStyle w:val="P28"/>
        <w:framePr w:w="3921" w:h="376" w:hRule="exact" w:wrap="none" w:vAnchor="page" w:hAnchor="margin" w:x="6800" w:y="12519"/>
        <w:rPr>
          <w:rStyle w:val="C3"/>
          <w:rtl w:val="0"/>
        </w:rPr>
      </w:pPr>
    </w:p>
    <w:p>
      <w:pPr>
        <w:pStyle w:val="P29"/>
        <w:framePr w:w="3839" w:h="249" w:hRule="exact" w:wrap="none" w:vAnchor="page" w:hAnchor="margin" w:x="6856" w:y="12575"/>
        <w:rPr>
          <w:rStyle w:val="C21"/>
          <w:rtl w:val="0"/>
        </w:rPr>
      </w:pPr>
      <w:r>
        <w:rPr>
          <w:rStyle w:val="C21"/>
          <w:rtl w:val="0"/>
        </w:rPr>
        <w:t>Praktické předvedení</w:t>
      </w:r>
    </w:p>
    <w:p>
      <w:pPr>
        <w:pStyle w:val="P16"/>
        <w:framePr w:w="6710" w:h="376" w:hRule="exact" w:wrap="none" w:vAnchor="page" w:hAnchor="margin" w:x="45" w:y="12895"/>
        <w:rPr>
          <w:rStyle w:val="C3"/>
          <w:rtl w:val="0"/>
        </w:rPr>
      </w:pPr>
    </w:p>
    <w:p>
      <w:pPr>
        <w:pStyle w:val="P17"/>
        <w:framePr w:w="6658" w:h="249" w:hRule="exact" w:wrap="none" w:vAnchor="page" w:hAnchor="margin" w:x="71" w:y="12951"/>
        <w:rPr>
          <w:rStyle w:val="C13"/>
          <w:rtl w:val="0"/>
        </w:rPr>
      </w:pPr>
      <w:r>
        <w:rPr>
          <w:rStyle w:val="C13"/>
          <w:rtl w:val="0"/>
        </w:rPr>
        <w:t>b) Zhotovit model brašnářského výrobku podle zhotovených šablon</w:t>
      </w:r>
    </w:p>
    <w:p>
      <w:pPr>
        <w:pStyle w:val="P30"/>
        <w:framePr w:w="3921" w:h="376" w:hRule="exact" w:wrap="none" w:vAnchor="page" w:hAnchor="margin" w:x="6800" w:y="12895"/>
        <w:rPr>
          <w:rStyle w:val="C3"/>
          <w:rtl w:val="0"/>
        </w:rPr>
      </w:pPr>
    </w:p>
    <w:p>
      <w:pPr>
        <w:pStyle w:val="P31"/>
        <w:framePr w:w="3839" w:h="249" w:hRule="exact" w:wrap="none" w:vAnchor="page" w:hAnchor="margin" w:x="6856" w:y="12951"/>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15.6.2026 0:21:49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brašnářského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operace při dokončování vzhledu brašnářského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brašnářského výrobku, posoudit jeho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15.6.2026 0:21:49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https://www.nsp.cz/jednotka-prace/kozarsky-technik-designer#zdravotni-zpusobilost).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kožedělné výroby.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a připojení na internet.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úkolů podle kritérií hodnocení. Při ústním ověřování kritérií hodnocení je třeba sledovat používání odborné terminologie a využívání odborných znalostí.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brašnářských výrobků.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způsob provedení modelu brašnářského výrobku. 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typů brašnářských výrobků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navrhne provedení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brašnářských výrobků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požadavky na vypracování a sestavení technického návrhu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šablon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požadavky na vytvoření šablony a modelu brašnářských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vzor brašnářského výrobku.</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15.6.2026 0:21:49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a alespoň 5 let odborné praxe v oblasti brašnářské výroby nebo ve funkci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zpracovnání usní, plastů a pryže a alespoň 5 let odborné praxe v oblasti brašnářské výroby nebo ve funkci učitele odborného výcviku nebo učitele praktického vyučování v oblasti brašnářské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brašnářské výroby nebo ve funkci učitele odborných předmětů nebo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32-045-M Kožařský technik návrhář a modelář / kožařská technička návrhářka a modelářka brašnářských výrobků a střední vzdělání s maturitní zkouškou a alespoň 5 let odborné praxe v oblasti brašnářské výroby nebo ve funkci učitele praktického vyučování v oblasti brašnářské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15.6.2026 0:21:49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připojenou k internetu, s nainstalovaným kancelářským SW pro přípravu písemných podkladů a s programem pro konstrukci brašnářských výrobků</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vzorky hotových výrobků a další komponenty (v minimálním počtu 2- 5 kusů od každého druhu výrobku)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kožedělnou výrobu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s příslušným vybavením pro přípravu výroby, přímou výrobu a dohotovování výrobků (ruční brašnářské nástroje, šicí a spodkové stroje)</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přípravy na zkoušku</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15.6.2026 0:21:49</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15.6.2026 0:21:49</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B3B8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3E5C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58C3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