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B3D75" Type="http://schemas.openxmlformats.org/officeDocument/2006/relationships/officeDocument" Target="/word/document.xml" /><Relationship Id="coreR168B3D75" Type="http://schemas.openxmlformats.org/package/2006/relationships/metadata/core-properties" Target="/docProps/core.xml" /><Relationship Id="customR168B3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1:34:39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017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875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