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78D652" Type="http://schemas.openxmlformats.org/officeDocument/2006/relationships/officeDocument" Target="/word/document.xml" /><Relationship Id="coreR2878D652" Type="http://schemas.openxmlformats.org/package/2006/relationships/metadata/core-properties" Target="/docProps/core.xml" /><Relationship Id="customR2878D6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Malíř/malířka skleněných vánočních ozdob (kód: 28-106-H)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skleněných vánočních ozdob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dekoraci vánočních ozdob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příprava materiálu, nástrojů a pomůcek pro dekoraci vánočních ozdob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dekorování vánočních ozdob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kvality a balení skleněných vánočních ozdob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Malíř/malířka skleněných vánočních ozdob, 30.7.2026 9:04:54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a výtvarných podkladech pro výrobu a dekoraci vánočních ozdob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význam a obsah norem, technických a výtvarných podkladů pro výrobu a dekoraci vánočních ozdob</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Určit podle předloženého vzorku, které materiály jsou použity pro dekorování vánoční ozdoby, uvést technologický postup malby dekoru na předloženém vzorku</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Rozhodnout podle předložené výrobní dokumentace o technologickém postupu malby dekoru</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 a 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Volba postupu práce, příprava materiálu, nástrojů a pomůcek pro dekoraci vánočních ozdob</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Připravit nástroje a pomůcky pro malbu dekoru ke třem předloženým vzorkům a zkontrolovat jejich funkčnost</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 a ústní ověření</w:t>
      </w:r>
    </w:p>
    <w:p>
      <w:pPr>
        <w:pStyle w:val="P16"/>
        <w:framePr w:w="6710" w:h="376" w:hRule="exact" w:wrap="none" w:vAnchor="page" w:hAnchor="margin" w:x="45" w:y="7751"/>
        <w:rPr>
          <w:rStyle w:val="C3"/>
          <w:rtl w:val="0"/>
        </w:rPr>
      </w:pPr>
    </w:p>
    <w:p>
      <w:pPr>
        <w:pStyle w:val="P17"/>
        <w:framePr w:w="6658" w:h="249" w:hRule="exact" w:wrap="none" w:vAnchor="page" w:hAnchor="margin" w:x="71" w:y="7807"/>
        <w:rPr>
          <w:rStyle w:val="C13"/>
          <w:rtl w:val="0"/>
        </w:rPr>
      </w:pPr>
      <w:r>
        <w:rPr>
          <w:rStyle w:val="C13"/>
          <w:rtl w:val="0"/>
        </w:rPr>
        <w:t>b) Popsat organizaci pracoviště v malířské dílně</w:t>
      </w:r>
    </w:p>
    <w:p>
      <w:pPr>
        <w:pStyle w:val="P30"/>
        <w:framePr w:w="3921" w:h="376" w:hRule="exact" w:wrap="none" w:vAnchor="page" w:hAnchor="margin" w:x="6800" w:y="7751"/>
        <w:rPr>
          <w:rStyle w:val="C3"/>
          <w:rtl w:val="0"/>
        </w:rPr>
      </w:pPr>
    </w:p>
    <w:p>
      <w:pPr>
        <w:pStyle w:val="P31"/>
        <w:framePr w:w="3839" w:h="249" w:hRule="exact" w:wrap="none" w:vAnchor="page" w:hAnchor="margin" w:x="6856" w:y="7807"/>
        <w:rPr>
          <w:rStyle w:val="C22"/>
          <w:rtl w:val="0"/>
        </w:rPr>
      </w:pPr>
      <w:r>
        <w:rPr>
          <w:rStyle w:val="C22"/>
          <w:rtl w:val="0"/>
        </w:rPr>
        <w:t>Ústní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c) Zdůvodnit zásady dodržování BOZP a PO v malířské dílně, zdůvodnit používání ochranných pomůcek</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Ústní ověření</w:t>
      </w:r>
    </w:p>
    <w:p>
      <w:pPr>
        <w:pStyle w:val="P32"/>
        <w:framePr w:w="10710" w:h="248" w:hRule="exact" w:wrap="none" w:vAnchor="page" w:hAnchor="margin" w:x="28" w:y="8847"/>
        <w:rPr>
          <w:rStyle w:val="C23"/>
          <w:rtl w:val="0"/>
        </w:rPr>
      </w:pPr>
      <w:r>
        <w:rPr>
          <w:rStyle w:val="C23"/>
          <w:rtl w:val="0"/>
        </w:rPr>
        <w:t>Je třeba splnit všechna kritéria.</w:t>
      </w:r>
    </w:p>
    <w:p>
      <w:pPr>
        <w:pStyle w:val="P23"/>
        <w:framePr w:w="10710" w:h="340" w:hRule="exact" w:wrap="none" w:vAnchor="page" w:hAnchor="margin" w:x="28" w:y="9283"/>
        <w:rPr>
          <w:rStyle w:val="C18"/>
          <w:rtl w:val="0"/>
        </w:rPr>
      </w:pPr>
      <w:r>
        <w:rPr>
          <w:rStyle w:val="C18"/>
          <w:rtl w:val="0"/>
        </w:rPr>
        <w:t>Ruční dekorování vánočních ozdob</w:t>
      </w:r>
    </w:p>
    <w:p>
      <w:pPr>
        <w:pStyle w:val="P24"/>
        <w:framePr w:w="6713" w:h="376" w:hRule="exact" w:wrap="none" w:vAnchor="page" w:hAnchor="margin" w:x="45" w:y="9722"/>
        <w:rPr>
          <w:rStyle w:val="C3"/>
          <w:rtl w:val="0"/>
        </w:rPr>
      </w:pPr>
    </w:p>
    <w:p>
      <w:pPr>
        <w:pStyle w:val="P25"/>
        <w:framePr w:w="6661" w:h="249" w:hRule="exact" w:wrap="none" w:vAnchor="page" w:hAnchor="margin" w:x="71" w:y="9793"/>
        <w:rPr>
          <w:rStyle w:val="C19"/>
          <w:rtl w:val="0"/>
        </w:rPr>
      </w:pPr>
      <w:r>
        <w:rPr>
          <w:rStyle w:val="C19"/>
          <w:rtl w:val="0"/>
        </w:rPr>
        <w:t>Kritéria hodnocení</w:t>
      </w:r>
    </w:p>
    <w:p>
      <w:pPr>
        <w:pStyle w:val="P26"/>
        <w:framePr w:w="3918" w:h="376" w:hRule="exact" w:wrap="none" w:vAnchor="page" w:hAnchor="margin" w:x="6803" w:y="9722"/>
        <w:rPr>
          <w:rStyle w:val="C3"/>
          <w:rtl w:val="0"/>
        </w:rPr>
      </w:pPr>
    </w:p>
    <w:p>
      <w:pPr>
        <w:pStyle w:val="P27"/>
        <w:framePr w:w="3836" w:h="249" w:hRule="exact" w:wrap="none" w:vAnchor="page" w:hAnchor="margin" w:x="6859" w:y="9793"/>
        <w:rPr>
          <w:rStyle w:val="C20"/>
          <w:rtl w:val="0"/>
        </w:rPr>
      </w:pPr>
      <w:r>
        <w:rPr>
          <w:rStyle w:val="C20"/>
          <w:rtl w:val="0"/>
        </w:rPr>
        <w:t>Způsoby ověření</w:t>
      </w:r>
    </w:p>
    <w:p>
      <w:pPr>
        <w:pStyle w:val="P12"/>
        <w:framePr w:w="6710" w:h="831" w:hRule="exact" w:wrap="none" w:vAnchor="page" w:hAnchor="margin" w:x="45" w:y="10098"/>
        <w:rPr>
          <w:rStyle w:val="C3"/>
          <w:rtl w:val="0"/>
        </w:rPr>
      </w:pPr>
    </w:p>
    <w:p>
      <w:pPr>
        <w:pStyle w:val="P13"/>
        <w:framePr w:w="6658" w:h="704" w:hRule="exact" w:wrap="none" w:vAnchor="page" w:hAnchor="margin" w:x="71" w:y="10154"/>
        <w:rPr>
          <w:rStyle w:val="C11"/>
          <w:rtl w:val="0"/>
        </w:rPr>
      </w:pPr>
      <w:r>
        <w:rPr>
          <w:rStyle w:val="C11"/>
          <w:rtl w:val="0"/>
        </w:rPr>
        <w:t>a) Popsat technologii malby vánočních ozdob na dvou předložených vzorcích (jeden z kategorie volných tvarů a jeden z kategorie foukaných do forem)</w:t>
      </w:r>
    </w:p>
    <w:p>
      <w:pPr>
        <w:pStyle w:val="P28"/>
        <w:framePr w:w="3921" w:h="831" w:hRule="exact" w:wrap="none" w:vAnchor="page" w:hAnchor="margin" w:x="6800" w:y="10098"/>
        <w:rPr>
          <w:rStyle w:val="C3"/>
          <w:rtl w:val="0"/>
        </w:rPr>
      </w:pPr>
    </w:p>
    <w:p>
      <w:pPr>
        <w:pStyle w:val="P29"/>
        <w:framePr w:w="3839" w:h="704" w:hRule="exact" w:wrap="none" w:vAnchor="page" w:hAnchor="margin" w:x="6856" w:y="10154"/>
        <w:rPr>
          <w:rStyle w:val="C21"/>
          <w:rtl w:val="0"/>
        </w:rPr>
      </w:pPr>
      <w:r>
        <w:rPr>
          <w:rStyle w:val="C21"/>
          <w:rtl w:val="0"/>
        </w:rPr>
        <w:t>Praktické předvedení a ústní ověření</w:t>
      </w:r>
    </w:p>
    <w:p>
      <w:pPr>
        <w:pStyle w:val="P16"/>
        <w:framePr w:w="6710" w:h="607" w:hRule="exact" w:wrap="none" w:vAnchor="page" w:hAnchor="margin" w:x="45" w:y="10929"/>
        <w:rPr>
          <w:rStyle w:val="C3"/>
          <w:rtl w:val="0"/>
        </w:rPr>
      </w:pPr>
    </w:p>
    <w:p>
      <w:pPr>
        <w:pStyle w:val="P17"/>
        <w:framePr w:w="6658" w:h="480" w:hRule="exact" w:wrap="none" w:vAnchor="page" w:hAnchor="margin" w:x="71" w:y="10985"/>
        <w:rPr>
          <w:rStyle w:val="C13"/>
          <w:rtl w:val="0"/>
        </w:rPr>
      </w:pPr>
      <w:r>
        <w:rPr>
          <w:rStyle w:val="C13"/>
          <w:rtl w:val="0"/>
        </w:rPr>
        <w:t>b) Provést malbu dvou předložených vzorků po deseti kusech (jeden z kategorie volných tvarů a jeden z kategorie foukaných do forem)</w:t>
      </w:r>
    </w:p>
    <w:p>
      <w:pPr>
        <w:pStyle w:val="P30"/>
        <w:framePr w:w="3921" w:h="607" w:hRule="exact" w:wrap="none" w:vAnchor="page" w:hAnchor="margin" w:x="6800" w:y="10929"/>
        <w:rPr>
          <w:rStyle w:val="C3"/>
          <w:rtl w:val="0"/>
        </w:rPr>
      </w:pPr>
    </w:p>
    <w:p>
      <w:pPr>
        <w:pStyle w:val="P31"/>
        <w:framePr w:w="3839" w:h="480" w:hRule="exact" w:wrap="none" w:vAnchor="page" w:hAnchor="margin" w:x="6856" w:y="10985"/>
        <w:rPr>
          <w:rStyle w:val="C22"/>
          <w:rtl w:val="0"/>
        </w:rPr>
      </w:pPr>
      <w:r>
        <w:rPr>
          <w:rStyle w:val="C22"/>
          <w:rtl w:val="0"/>
        </w:rPr>
        <w:t>Praktické předvedení</w:t>
      </w:r>
    </w:p>
    <w:p>
      <w:pPr>
        <w:pStyle w:val="P32"/>
        <w:framePr w:w="10710" w:h="248" w:hRule="exact" w:wrap="none" w:vAnchor="page" w:hAnchor="margin" w:x="28" w:y="11650"/>
        <w:rPr>
          <w:rStyle w:val="C23"/>
          <w:rtl w:val="0"/>
        </w:rPr>
      </w:pPr>
      <w:r>
        <w:rPr>
          <w:rStyle w:val="C23"/>
          <w:rtl w:val="0"/>
        </w:rPr>
        <w:t>Je třeba splnit obě kritéria.</w:t>
      </w:r>
    </w:p>
    <w:p>
      <w:pPr>
        <w:pStyle w:val="P23"/>
        <w:framePr w:w="10710" w:h="340" w:hRule="exact" w:wrap="none" w:vAnchor="page" w:hAnchor="margin" w:x="28" w:y="12085"/>
        <w:rPr>
          <w:rStyle w:val="C18"/>
          <w:rtl w:val="0"/>
        </w:rPr>
      </w:pPr>
      <w:r>
        <w:rPr>
          <w:rStyle w:val="C18"/>
          <w:rtl w:val="0"/>
        </w:rPr>
        <w:t>Kontrola kvality a balení skleněných vánočních ozdob</w:t>
      </w:r>
    </w:p>
    <w:p>
      <w:pPr>
        <w:pStyle w:val="P24"/>
        <w:framePr w:w="6713" w:h="376" w:hRule="exact" w:wrap="none" w:vAnchor="page" w:hAnchor="margin" w:x="45" w:y="12525"/>
        <w:rPr>
          <w:rStyle w:val="C3"/>
          <w:rtl w:val="0"/>
        </w:rPr>
      </w:pPr>
    </w:p>
    <w:p>
      <w:pPr>
        <w:pStyle w:val="P25"/>
        <w:framePr w:w="6661" w:h="249" w:hRule="exact" w:wrap="none" w:vAnchor="page" w:hAnchor="margin" w:x="71" w:y="12596"/>
        <w:rPr>
          <w:rStyle w:val="C19"/>
          <w:rtl w:val="0"/>
        </w:rPr>
      </w:pPr>
      <w:r>
        <w:rPr>
          <w:rStyle w:val="C19"/>
          <w:rtl w:val="0"/>
        </w:rPr>
        <w:t>Kritéria hodnocení</w:t>
      </w:r>
    </w:p>
    <w:p>
      <w:pPr>
        <w:pStyle w:val="P26"/>
        <w:framePr w:w="3918" w:h="376" w:hRule="exact" w:wrap="none" w:vAnchor="page" w:hAnchor="margin" w:x="6803" w:y="12525"/>
        <w:rPr>
          <w:rStyle w:val="C3"/>
          <w:rtl w:val="0"/>
        </w:rPr>
      </w:pPr>
    </w:p>
    <w:p>
      <w:pPr>
        <w:pStyle w:val="P27"/>
        <w:framePr w:w="3836" w:h="249" w:hRule="exact" w:wrap="none" w:vAnchor="page" w:hAnchor="margin" w:x="6859" w:y="12596"/>
        <w:rPr>
          <w:rStyle w:val="C20"/>
          <w:rtl w:val="0"/>
        </w:rPr>
      </w:pPr>
      <w:r>
        <w:rPr>
          <w:rStyle w:val="C20"/>
          <w:rtl w:val="0"/>
        </w:rPr>
        <w:t>Způsoby ověření</w:t>
      </w:r>
    </w:p>
    <w:p>
      <w:pPr>
        <w:pStyle w:val="P12"/>
        <w:framePr w:w="6710" w:h="607" w:hRule="exact" w:wrap="none" w:vAnchor="page" w:hAnchor="margin" w:x="45" w:y="12901"/>
        <w:rPr>
          <w:rStyle w:val="C3"/>
          <w:rtl w:val="0"/>
        </w:rPr>
      </w:pPr>
    </w:p>
    <w:p>
      <w:pPr>
        <w:pStyle w:val="P13"/>
        <w:framePr w:w="6658" w:h="480" w:hRule="exact" w:wrap="none" w:vAnchor="page" w:hAnchor="margin" w:x="71" w:y="12957"/>
        <w:rPr>
          <w:rStyle w:val="C11"/>
          <w:rtl w:val="0"/>
        </w:rPr>
      </w:pPr>
      <w:r>
        <w:rPr>
          <w:rStyle w:val="C11"/>
          <w:rtl w:val="0"/>
        </w:rPr>
        <w:t>a) Provést vizuální kontrolu kvality vánočních ozdob u tří předložených vzorků a popsat chyby a drobné nedostatky u těchto vzorků</w:t>
      </w:r>
    </w:p>
    <w:p>
      <w:pPr>
        <w:pStyle w:val="P28"/>
        <w:framePr w:w="3921" w:h="607" w:hRule="exact" w:wrap="none" w:vAnchor="page" w:hAnchor="margin" w:x="6800" w:y="12901"/>
        <w:rPr>
          <w:rStyle w:val="C3"/>
          <w:rtl w:val="0"/>
        </w:rPr>
      </w:pPr>
    </w:p>
    <w:p>
      <w:pPr>
        <w:pStyle w:val="P29"/>
        <w:framePr w:w="3839" w:h="480" w:hRule="exact" w:wrap="none" w:vAnchor="page" w:hAnchor="margin" w:x="6856" w:y="12957"/>
        <w:rPr>
          <w:rStyle w:val="C21"/>
          <w:rtl w:val="0"/>
        </w:rPr>
      </w:pPr>
      <w:r>
        <w:rPr>
          <w:rStyle w:val="C21"/>
          <w:rtl w:val="0"/>
        </w:rPr>
        <w:t>Praktické předvedení a 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b) Popsat vhodné odstranění chyb a drobných nedostatků na předloženém vzorku</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 a ústní ověření</w:t>
      </w:r>
    </w:p>
    <w:p>
      <w:pPr>
        <w:pStyle w:val="P12"/>
        <w:framePr w:w="6710" w:h="376" w:hRule="exact" w:wrap="none" w:vAnchor="page" w:hAnchor="margin" w:x="45" w:y="14115"/>
        <w:rPr>
          <w:rStyle w:val="C3"/>
          <w:rtl w:val="0"/>
        </w:rPr>
      </w:pPr>
    </w:p>
    <w:p>
      <w:pPr>
        <w:pStyle w:val="P13"/>
        <w:framePr w:w="6658" w:h="249" w:hRule="exact" w:wrap="none" w:vAnchor="page" w:hAnchor="margin" w:x="71" w:y="14171"/>
        <w:rPr>
          <w:rStyle w:val="C11"/>
          <w:rtl w:val="0"/>
        </w:rPr>
      </w:pPr>
      <w:r>
        <w:rPr>
          <w:rStyle w:val="C11"/>
          <w:rtl w:val="0"/>
        </w:rPr>
        <w:t>c) Popsat vhodné balení hotových vánočních ozdob</w:t>
      </w:r>
    </w:p>
    <w:p>
      <w:pPr>
        <w:pStyle w:val="P28"/>
        <w:framePr w:w="3921" w:h="376" w:hRule="exact" w:wrap="none" w:vAnchor="page" w:hAnchor="margin" w:x="6800" w:y="14115"/>
        <w:rPr>
          <w:rStyle w:val="C3"/>
          <w:rtl w:val="0"/>
        </w:rPr>
      </w:pPr>
    </w:p>
    <w:p>
      <w:pPr>
        <w:pStyle w:val="P29"/>
        <w:framePr w:w="3839" w:h="249" w:hRule="exact" w:wrap="none" w:vAnchor="page" w:hAnchor="margin" w:x="6856" w:y="14171"/>
        <w:rPr>
          <w:rStyle w:val="C21"/>
          <w:rtl w:val="0"/>
        </w:rPr>
      </w:pPr>
      <w:r>
        <w:rPr>
          <w:rStyle w:val="C21"/>
          <w:rtl w:val="0"/>
        </w:rPr>
        <w:t>Ústní ověření</w:t>
      </w:r>
    </w:p>
    <w:p>
      <w:pPr>
        <w:pStyle w:val="P32"/>
        <w:framePr w:w="10710" w:h="248" w:hRule="exact" w:wrap="none" w:vAnchor="page" w:hAnchor="margin" w:x="28" w:y="14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skleněných vánočních ozdob, 30.7.2026 9:04:54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https://nsp.cz/jednotka-prace/vyrobce-sklenenych-vanocn#zdravotni-zpusobilost).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povolání v určitém úseku výroby skleněných vánočních ozdob.</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nabídku pěti různě dekorovaných druhů vánočních ozdob a výrobní dokumentaci a umožní uchazeči se s tímto seznámit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předstihu (minimálně 2 týdny) před zkouškou.</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 seznámit v předstihu (minimálně 1 měsíc) před zkouškou.</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při zkoušce prokáže znalosti a dovednosti o postupech při malbě dekoru skleněných vánočních ozdob.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zhotovených výrobků, estetická stránka výrobků a manuální zručnost, dále se posuzuje hospodárné využití všech surovin a bezpečné provádění všech úkonů.</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Malíř/malířka skleněných vánočních ozdob, 30.7.2026 9:04:54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a zušlechťování skla a střední vzdělání s maturitní zkouškou a alespoň 5 let odborné praxe v oblasti malby skla nebo ve funkci učitele praktického vyučování nebo učitele odborného výcviku v oblasti malby skla.</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malby skla nebo ve funkci učitele praktického vyučování nebo učitele odborného výcviku v oblasti malby skla.</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malby skla nebo ve funkci učitele praktického vyučování nebo učitele odborného výcviku v oblasti malby skla.</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technologie silikátů a alespoň 5 let odborné praxe v oblasti malby skla nebo ve funkci učitele odborných předmětů nebo učitele praktického vyučování nebo učitele odborného výcviku v oblasti malby skla.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28-106-H Malíř/malířka skleněných vánočních ozdob a střední vzdělání s maturitní zkouškou a alespoň 5 let odborné praxe v oblasti malby skla.</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Malíř/malířka skleněných vánočních ozdob, 30.7.2026 9:04:54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•Malířská dílna vybavená pracovními stoly, židlemi a odkládacími stojany na sušení vánočních ozdob</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pro výrobu skleněných vánočních ozdob</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nástroje a materiál (štětce, písačky, lepidla, lepené doplňky, zásypy, tkanina na čištění štětců, dekorovací sáčky a barvy)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vánočních ozdob (v minimálním počtu 3 kusy z kategorie volných tvarů a 3 kusy z kategorie foukaných ozdob do forem)</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pro provedení malby (v minimálním počtu 10 kusů z kategorie volných tvarů a minimálním počtu 10 kusů z kategorie foukaných ozdob do forem) </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vánočních ozdob s vadami (v minimálním počtu 3 kusy)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a k dekorování (kalíšky, špachtle)</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sklo, na odřez stopky, záponky</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98"/>
        <w:rPr>
          <w:rStyle w:val="C3"/>
          <w:rtl w:val="0"/>
        </w:rPr>
      </w:pPr>
    </w:p>
    <w:p>
      <w:pPr>
        <w:pStyle w:val="P35"/>
        <w:framePr w:w="10710" w:h="340" w:hRule="exact" w:wrap="none" w:vAnchor="page" w:hAnchor="margin" w:x="28" w:y="8798"/>
        <w:rPr>
          <w:rStyle w:val="C25"/>
          <w:rtl w:val="0"/>
        </w:rPr>
      </w:pPr>
      <w:r>
        <w:rPr>
          <w:rStyle w:val="C25"/>
          <w:rtl w:val="0"/>
        </w:rPr>
        <w:t>Doba přípravy na zkoušku</w:t>
      </w:r>
    </w:p>
    <w:p>
      <w:pPr>
        <w:keepNext w:val="0"/>
        <w:keepLines w:val="0"/>
        <w:framePr w:w="10766" w:h="806" w:hRule="exact" w:wrap="none" w:vAnchor="page" w:hAnchor="margin" w:x="0" w:y="9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170"/>
        <w:rPr>
          <w:rStyle w:val="C3"/>
          <w:rtl w:val="0"/>
        </w:rPr>
      </w:pPr>
    </w:p>
    <w:p>
      <w:pPr>
        <w:pStyle w:val="P35"/>
        <w:framePr w:w="10710" w:h="340" w:hRule="exact" w:wrap="none" w:vAnchor="page" w:hAnchor="margin" w:x="28" w:y="10170"/>
        <w:rPr>
          <w:rStyle w:val="C25"/>
          <w:rtl w:val="0"/>
        </w:rPr>
      </w:pPr>
      <w:r>
        <w:rPr>
          <w:rStyle w:val="C25"/>
          <w:rtl w:val="0"/>
        </w:rPr>
        <w:t>Doba pro vykonání zkoušky</w:t>
      </w:r>
    </w:p>
    <w:p>
      <w:pPr>
        <w:keepNext w:val="0"/>
        <w:keepLines w:val="0"/>
        <w:framePr w:w="10766" w:h="806" w:hRule="exact" w:wrap="none" w:vAnchor="page" w:hAnchor="margin" w:x="0" w:y="10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Malíř/malířka skleněných vánočních ozdob, 30.7.2026 9:04:54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Ozdoba CZ, s r. o., Dvůr Králové</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Ornela, a. s., Desná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Beauty, s r. o., Jablonec nad Nisou</w:t>
      </w:r>
    </w:p>
    <w:p>
      <w:pPr>
        <w:pStyle w:val="P21"/>
        <w:framePr w:w="7654" w:h="331" w:hRule="exact" w:wrap="none" w:vAnchor="page" w:hAnchor="margin" w:x="28" w:y="15940"/>
        <w:rPr>
          <w:rStyle w:val="C16"/>
          <w:rtl w:val="0"/>
        </w:rPr>
      </w:pPr>
      <w:r>
        <w:rPr>
          <w:rStyle w:val="C16"/>
          <w:rtl w:val="0"/>
        </w:rPr>
        <w:t>Malíř/malířka skleněných vánočních ozdob, 30.7.2026 9:04:54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4BF61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9D30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782336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