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1F3C9" Type="http://schemas.openxmlformats.org/officeDocument/2006/relationships/officeDocument" Target="/word/document.xml" /><Relationship Id="coreR3041F3C9" Type="http://schemas.openxmlformats.org/package/2006/relationships/metadata/core-properties" Target="/docProps/core.xml" /><Relationship Id="customR3041F3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technik/technička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27.10.2026 2:22:58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