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E61AA9" Type="http://schemas.openxmlformats.org/officeDocument/2006/relationships/officeDocument" Target="/word/document.xml" /><Relationship Id="coreR4CE61AA9" Type="http://schemas.openxmlformats.org/package/2006/relationships/metadata/core-properties" Target="/docProps/core.xml" /><Relationship Id="customR4CE61A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Výpomoc při přípravě pokrmů (kód: 65-005-E)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teplých nápojů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skladování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inventářem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potravinářských surovin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pokrmů pro rychlé občerstvení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a úprava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Výroba těst, kvasů a hmot pro pekařské výrobky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Výpomoc při výrobě jídel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technologických zařízení v provozu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Čištění zařízení a výrobních prostor</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2</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2</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Výpomoc při přípravě pokrmů, 2.8.2026 0:07:40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Příprava pracoviště na provoz - zhodnotit funkčnost a připravenost pracoviště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Převzít úkoly podle pracovních plánů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posloupnost prací a časový harmonogram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Zvolit vhodný technologický postup pro přípravu zadaného pokrmu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 slovní zdůvodnění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Vybrat a použít vhodné suroviny pro připravovaný pokrm</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Zvolit a připravit k provozu vhodná technologická zařízení pro daný účel</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Přejímka potravinářských surovin</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Senzoricky posoudit nezávadnost a kvalitu surovin</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Kontrolovat deklarovaný druh surovin a gramáž</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 + metrologicky</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c) Vyhotovit doklad o převzetí zboží</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Příprava teplých nápojů</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Volit vhodné a kvalitní suroviny v požadovaném množství</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 + slovně</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Připravovat teplé nápoje běžně zařazené na nápojovém lístku</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Používat adekvátní technologické vybavení</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Ošetřování a skladování nápojů</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a) Rozlišovat jednotlivé druhy nápojů</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Slovní vysvětlení</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b) Skladovat a ošetřovat nápoje podle jejich druhů</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Slovní vysvětlení + praktické předvedení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c) Používat adekvátní technologická zařízení při ošetřování a skladování nápojů</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Praktické předvedení + slovní vysvětlení</w:t>
      </w:r>
    </w:p>
    <w:p>
      <w:pPr>
        <w:pStyle w:val="P32"/>
        <w:framePr w:w="10710" w:h="248" w:hRule="exact" w:wrap="none" w:vAnchor="page" w:hAnchor="margin" w:x="28" w:y="13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přípravě pokrmů, 2.8.2026 0:07:40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Používat inventář v souladu s jeho určením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Vést evidenci inventáře, vést záznamy o pohybu inventáře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Písemně nebo slovně vysvětlit</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Ošetřovat a udržovat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Zabezpečit a uskladnit inventář po ukončení provozu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Skladování potravinářských surovin</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Skladovat a ošetřovat potravinářské suroviny podle hygienických norem</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 slovně</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Kontrolovat a převzít požadované suroviny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Příprava pokrmů pro rychlé občerstvení</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a) Dodržet technologický postup přípravy pro daný pokrm (dobu přípravy, teplotu a množství surovin podle receptur)</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Připravit pokrm s typickými požadovanými vlastnostmi a úpravami</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Praktické předvedení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c) Provést úpravu a estetizaci pokrmu, kontrolu kvality a senzoricky zhodnotit pokrm před expedicí</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d) Použít technologické vybavení určené pro tepelnou úpravu pokrmů</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Zpracování a úprava polotovarů</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a) Zpracovávat polotovary v souladu s jejich určením a technologickým postupem úpravy</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Praktické předvedení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Použít odpovídající technologické vybavení</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Připravit pokrm z polotovarů ke konzumaci</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32"/>
        <w:framePr w:w="10710" w:h="248" w:hRule="exact" w:wrap="none" w:vAnchor="page" w:hAnchor="margin" w:x="28" w:y="127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přípravě pokrmů, 2.8.2026 0:07:40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těst, kvasů a hmot pro pekařské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těsto podle zvoleného technologického postupu ze surovin nebo polotovarů v požadované kvalitě a kvantitě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Tvarovat těsto do požadovaného tvaru v souladu s technologickým postupem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tepelnou úpravu knedlíků v souladu s technologickým postupem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Kontrolovat jakost knedlíků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Zabalit nebo expedovat hotové výrobky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Výpomoc při výrobě jídel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Provést předběžnou přípravu surovin</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Zpracovat mechanicky vybrané suroviny pro výrobu pokrmů (krájení, hnětení, šlehání, mixování, porcování atd.)</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w:t>
      </w:r>
    </w:p>
    <w:p>
      <w:pPr>
        <w:pStyle w:val="P12"/>
        <w:framePr w:w="6710" w:h="831" w:hRule="exact" w:wrap="none" w:vAnchor="page" w:hAnchor="margin" w:x="45" w:y="7660"/>
        <w:rPr>
          <w:rStyle w:val="C3"/>
          <w:rtl w:val="0"/>
        </w:rPr>
      </w:pPr>
    </w:p>
    <w:p>
      <w:pPr>
        <w:pStyle w:val="P13"/>
        <w:framePr w:w="6658" w:h="704" w:hRule="exact" w:wrap="none" w:vAnchor="page" w:hAnchor="margin" w:x="71" w:y="7716"/>
        <w:rPr>
          <w:rStyle w:val="C11"/>
          <w:rtl w:val="0"/>
        </w:rPr>
      </w:pPr>
      <w:r>
        <w:rPr>
          <w:rStyle w:val="C11"/>
          <w:rtl w:val="0"/>
        </w:rPr>
        <w:t>c) Spolupracovat při přípravě konkrétních zadaných pokrmů (dodržovat technologický postup přípravy pro daný pokrm, dobu přípravy, teplotu a množství surovin podle receptur)</w:t>
      </w:r>
    </w:p>
    <w:p>
      <w:pPr>
        <w:pStyle w:val="P28"/>
        <w:framePr w:w="3921" w:h="831" w:hRule="exact" w:wrap="none" w:vAnchor="page" w:hAnchor="margin" w:x="6800" w:y="7660"/>
        <w:rPr>
          <w:rStyle w:val="C3"/>
          <w:rtl w:val="0"/>
        </w:rPr>
      </w:pPr>
    </w:p>
    <w:p>
      <w:pPr>
        <w:pStyle w:val="P29"/>
        <w:framePr w:w="3839" w:h="704"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Připravit pokrm s typickými požadovanými vlastnostmi a připravit ho k expedici podle pokynů</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Praktické předvedení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e) Použít vhodné technologické vybavení určené pro tepelnou úpravu pokrmů</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Praktické předvedení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Obsluha technologických zařízení v provozu</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Praktické předvedení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b) Bezpečně používat technologická zařízení v souladu s jejich určením</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c) Obsluhovat kuchyňské stroje a zařízení</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d) Obsluhovat zařízení na tepelnou úpravu pokrmů</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e) Obsluhovat čisticí a mycí zařízení</w:t>
      </w:r>
    </w:p>
    <w:p>
      <w:pPr>
        <w:pStyle w:val="P28"/>
        <w:framePr w:w="3921" w:h="376" w:hRule="exact" w:wrap="none" w:vAnchor="page" w:hAnchor="margin" w:x="6800" w:y="12805"/>
        <w:rPr>
          <w:rStyle w:val="C3"/>
          <w:rtl w:val="0"/>
        </w:rPr>
      </w:pPr>
    </w:p>
    <w:p>
      <w:pPr>
        <w:pStyle w:val="P29"/>
        <w:framePr w:w="3839" w:h="249" w:hRule="exact" w:wrap="none" w:vAnchor="page" w:hAnchor="margin" w:x="6856" w:y="12861"/>
        <w:rPr>
          <w:rStyle w:val="C21"/>
          <w:rtl w:val="0"/>
        </w:rPr>
      </w:pPr>
      <w:r>
        <w:rPr>
          <w:rStyle w:val="C21"/>
          <w:rtl w:val="0"/>
        </w:rPr>
        <w:t>Praktické předvedení</w:t>
      </w:r>
    </w:p>
    <w:p>
      <w:pPr>
        <w:pStyle w:val="P16"/>
        <w:framePr w:w="6710" w:h="376" w:hRule="exact" w:wrap="none" w:vAnchor="page" w:hAnchor="margin" w:x="45" w:y="13181"/>
        <w:rPr>
          <w:rStyle w:val="C3"/>
          <w:rtl w:val="0"/>
        </w:rPr>
      </w:pPr>
    </w:p>
    <w:p>
      <w:pPr>
        <w:pStyle w:val="P17"/>
        <w:framePr w:w="6658" w:h="249" w:hRule="exact" w:wrap="none" w:vAnchor="page" w:hAnchor="margin" w:x="71" w:y="13237"/>
        <w:rPr>
          <w:rStyle w:val="C13"/>
          <w:rtl w:val="0"/>
        </w:rPr>
      </w:pPr>
      <w:r>
        <w:rPr>
          <w:rStyle w:val="C13"/>
          <w:rtl w:val="0"/>
        </w:rPr>
        <w:t>f) Obsluhovat chladicí a mrazicí zařízení</w:t>
      </w:r>
    </w:p>
    <w:p>
      <w:pPr>
        <w:pStyle w:val="P30"/>
        <w:framePr w:w="3921" w:h="376" w:hRule="exact" w:wrap="none" w:vAnchor="page" w:hAnchor="margin" w:x="6800" w:y="13181"/>
        <w:rPr>
          <w:rStyle w:val="C3"/>
          <w:rtl w:val="0"/>
        </w:rPr>
      </w:pPr>
    </w:p>
    <w:p>
      <w:pPr>
        <w:pStyle w:val="P31"/>
        <w:framePr w:w="3839" w:h="249" w:hRule="exact" w:wrap="none" w:vAnchor="page" w:hAnchor="margin" w:x="6856" w:y="13237"/>
        <w:rPr>
          <w:rStyle w:val="C22"/>
          <w:rtl w:val="0"/>
        </w:rPr>
      </w:pPr>
      <w:r>
        <w:rPr>
          <w:rStyle w:val="C22"/>
          <w:rtl w:val="0"/>
        </w:rPr>
        <w:t>Praktické předvedení</w:t>
      </w:r>
    </w:p>
    <w:p>
      <w:pPr>
        <w:pStyle w:val="P12"/>
        <w:framePr w:w="6710" w:h="376" w:hRule="exact" w:wrap="none" w:vAnchor="page" w:hAnchor="margin" w:x="45" w:y="13557"/>
        <w:rPr>
          <w:rStyle w:val="C3"/>
          <w:rtl w:val="0"/>
        </w:rPr>
      </w:pPr>
    </w:p>
    <w:p>
      <w:pPr>
        <w:pStyle w:val="P13"/>
        <w:framePr w:w="6658" w:h="249" w:hRule="exact" w:wrap="none" w:vAnchor="page" w:hAnchor="margin" w:x="71" w:y="13613"/>
        <w:rPr>
          <w:rStyle w:val="C11"/>
          <w:rtl w:val="0"/>
        </w:rPr>
      </w:pPr>
      <w:r>
        <w:rPr>
          <w:rStyle w:val="C11"/>
          <w:rtl w:val="0"/>
        </w:rPr>
        <w:t>g) Ošetřit a zabezpečit kuchyňská zařízení po ukončení provozu</w:t>
      </w:r>
    </w:p>
    <w:p>
      <w:pPr>
        <w:pStyle w:val="P28"/>
        <w:framePr w:w="3921" w:h="376" w:hRule="exact" w:wrap="none" w:vAnchor="page" w:hAnchor="margin" w:x="6800" w:y="13557"/>
        <w:rPr>
          <w:rStyle w:val="C3"/>
          <w:rtl w:val="0"/>
        </w:rPr>
      </w:pPr>
    </w:p>
    <w:p>
      <w:pPr>
        <w:pStyle w:val="P29"/>
        <w:framePr w:w="3839" w:h="249" w:hRule="exact" w:wrap="none" w:vAnchor="page" w:hAnchor="margin" w:x="6856" w:y="13613"/>
        <w:rPr>
          <w:rStyle w:val="C21"/>
          <w:rtl w:val="0"/>
        </w:rPr>
      </w:pPr>
      <w:r>
        <w:rPr>
          <w:rStyle w:val="C21"/>
          <w:rtl w:val="0"/>
        </w:rPr>
        <w:t>Praktické předvedení</w:t>
      </w:r>
    </w:p>
    <w:p>
      <w:pPr>
        <w:pStyle w:val="P32"/>
        <w:framePr w:w="10710" w:h="248" w:hRule="exact" w:wrap="none" w:vAnchor="page" w:hAnchor="margin" w:x="28" w:y="14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přípravě pokrmů, 2.8.2026 0:07:40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zařízení a výrobních prostor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Čistit výrobní zařízení včetně jejich příslušenství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Provádět úklid a čištění výrobních prostor a příslušenství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Používat čisticí prostředky v souladu s jejich určením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Dodržovat hygienu osobní a hygienu práce v průběhu pracovních činností</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w:t>
      </w:r>
    </w:p>
    <w:p>
      <w:pPr>
        <w:pStyle w:val="P16"/>
        <w:framePr w:w="6710" w:h="376" w:hRule="exact" w:wrap="none" w:vAnchor="page" w:hAnchor="margin" w:x="45" w:y="6046"/>
        <w:rPr>
          <w:rStyle w:val="C3"/>
          <w:rtl w:val="0"/>
        </w:rPr>
      </w:pPr>
    </w:p>
    <w:p>
      <w:pPr>
        <w:pStyle w:val="P17"/>
        <w:framePr w:w="6658" w:h="249" w:hRule="exact" w:wrap="none" w:vAnchor="page" w:hAnchor="margin" w:x="71" w:y="6102"/>
        <w:rPr>
          <w:rStyle w:val="C13"/>
          <w:rtl w:val="0"/>
        </w:rPr>
      </w:pPr>
      <w:r>
        <w:rPr>
          <w:rStyle w:val="C13"/>
          <w:rtl w:val="0"/>
        </w:rPr>
        <w:t>b) Během provozu i po jeho ukončení dodržovat sanitační řád</w:t>
      </w:r>
    </w:p>
    <w:p>
      <w:pPr>
        <w:pStyle w:val="P30"/>
        <w:framePr w:w="3921" w:h="376" w:hRule="exact" w:wrap="none" w:vAnchor="page" w:hAnchor="margin" w:x="6800" w:y="6046"/>
        <w:rPr>
          <w:rStyle w:val="C3"/>
          <w:rtl w:val="0"/>
        </w:rPr>
      </w:pPr>
    </w:p>
    <w:p>
      <w:pPr>
        <w:pStyle w:val="P31"/>
        <w:framePr w:w="3839" w:h="249" w:hRule="exact" w:wrap="none" w:vAnchor="page" w:hAnchor="margin" w:x="6856" w:y="6102"/>
        <w:rPr>
          <w:rStyle w:val="C22"/>
          <w:rtl w:val="0"/>
        </w:rPr>
      </w:pPr>
      <w:r>
        <w:rPr>
          <w:rStyle w:val="C22"/>
          <w:rtl w:val="0"/>
        </w:rPr>
        <w:t>Praktické předvedení</w:t>
      </w:r>
    </w:p>
    <w:p>
      <w:pPr>
        <w:pStyle w:val="P12"/>
        <w:framePr w:w="6710" w:h="607" w:hRule="exact" w:wrap="none" w:vAnchor="page" w:hAnchor="margin" w:x="45" w:y="6423"/>
        <w:rPr>
          <w:rStyle w:val="C3"/>
          <w:rtl w:val="0"/>
        </w:rPr>
      </w:pPr>
    </w:p>
    <w:p>
      <w:pPr>
        <w:pStyle w:val="P13"/>
        <w:framePr w:w="6658" w:h="480" w:hRule="exact" w:wrap="none" w:vAnchor="page" w:hAnchor="margin" w:x="71" w:y="6479"/>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6423"/>
        <w:rPr>
          <w:rStyle w:val="C3"/>
          <w:rtl w:val="0"/>
        </w:rPr>
      </w:pPr>
    </w:p>
    <w:p>
      <w:pPr>
        <w:pStyle w:val="P29"/>
        <w:framePr w:w="3839" w:h="480" w:hRule="exact" w:wrap="none" w:vAnchor="page" w:hAnchor="margin" w:x="6856" w:y="6479"/>
        <w:rPr>
          <w:rStyle w:val="C21"/>
          <w:rtl w:val="0"/>
        </w:rPr>
      </w:pPr>
      <w:r>
        <w:rPr>
          <w:rStyle w:val="C21"/>
          <w:rtl w:val="0"/>
        </w:rPr>
        <w:t>Praktické předvedení</w:t>
      </w:r>
    </w:p>
    <w:p>
      <w:pPr>
        <w:pStyle w:val="P32"/>
        <w:framePr w:w="10710" w:h="248" w:hRule="exact" w:wrap="none" w:vAnchor="page" w:hAnchor="margin" w:x="28" w:y="7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přípravě pokrmů, 2.8.2026 0:07:40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konkrétních činností a úkolů při přípravě pracoviště, předběžné přípravě a výrobě konkrétních pokrmů, které si autorizovaná osoba předem připraví a rozpracuje podle kritérií.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potřebný inventář a suroviny. Uchazeči bude zadána příprava konkrétních pokrmů teplé (studené) kuchyně, jejichž přípravu realizuje - vyrobí zadaný pokrm a teplý nápoj podle technologického postupu a připraví je k výdeji. Bude proveden úklid pracoviště a údržba inventáře a technologických zařízení.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2068"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72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575"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Výpomoc při přípravě pokrmů, 2.8.2026 0:07:40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88"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výrobního střediska</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pokrmů</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pStyle w:val="P33"/>
        <w:framePr w:w="10766" w:h="916" w:hRule="exact" w:wrap="none" w:vAnchor="page" w:hAnchor="margin" w:x="0" w:y="13723"/>
        <w:rPr>
          <w:rStyle w:val="C3"/>
          <w:rtl w:val="0"/>
        </w:rPr>
      </w:pPr>
    </w:p>
    <w:p>
      <w:pPr>
        <w:pStyle w:val="P35"/>
        <w:framePr w:w="10710" w:h="340" w:hRule="exact" w:wrap="none" w:vAnchor="page" w:hAnchor="margin" w:x="28" w:y="13723"/>
        <w:rPr>
          <w:rStyle w:val="C25"/>
          <w:rtl w:val="0"/>
        </w:rPr>
      </w:pPr>
      <w:r>
        <w:rPr>
          <w:rStyle w:val="C25"/>
          <w:rtl w:val="0"/>
        </w:rPr>
        <w:t>Doba přípravy na zkoušku</w:t>
      </w:r>
    </w:p>
    <w:p>
      <w:pPr>
        <w:keepNext w:val="0"/>
        <w:keepLines w:val="0"/>
        <w:framePr w:w="10766" w:h="575" w:hRule="exact" w:wrap="none" w:vAnchor="page" w:hAnchor="margin" w:x="0" w:y="14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5 minut.</w:t>
      </w:r>
    </w:p>
    <w:p>
      <w:pPr>
        <w:pStyle w:val="P21"/>
        <w:framePr w:w="7654" w:h="331" w:hRule="exact" w:wrap="none" w:vAnchor="page" w:hAnchor="margin" w:x="28" w:y="15940"/>
        <w:rPr>
          <w:rStyle w:val="C16"/>
          <w:rtl w:val="0"/>
        </w:rPr>
      </w:pPr>
      <w:r>
        <w:rPr>
          <w:rStyle w:val="C16"/>
          <w:rtl w:val="0"/>
        </w:rPr>
        <w:t>Výpomoc při přípravě pokrmů, 2.8.2026 0:07:40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Výpomoc při přípravě pokrmů, 2.8.2026 0:07:40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jejímiž členy jsou zástupci následujících organizací: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Výpomoc při přípravě pokrmů, 2.8.2026 0:07:40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