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BF23D" Type="http://schemas.openxmlformats.org/officeDocument/2006/relationships/officeDocument" Target="/word/document.xml" /><Relationship Id="coreR4EEBF23D" Type="http://schemas.openxmlformats.org/package/2006/relationships/metadata/core-properties" Target="/docProps/core.xml" /><Relationship Id="customR4EEBF2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27.10.2026 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27.10.2026 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