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147B098" Type="http://schemas.openxmlformats.org/officeDocument/2006/relationships/officeDocument" Target="/word/document.xml" /><Relationship Id="coreR4147B098" Type="http://schemas.openxmlformats.org/package/2006/relationships/metadata/core-properties" Target="/docProps/core.xml" /><Relationship Id="customR4147B09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Výčepní (kód: 65-038-H)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Barman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výrobě, sortimentu a vlastnostech piv</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Čepování a servis piva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Nákup, ošetřování a skladování piva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Nakládání s inventářem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a podávání nápojů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Vyúčtování tržeb</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Zajištění bezpečnosti hostů, BOZP, PO</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Provádění hygienicko-sanitační činnosti v potravinářských provozech a dodržování hygienických předpisů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21.08.2019 do: 28.02.2023</w:t>
      </w:r>
    </w:p>
    <w:p>
      <w:pPr>
        <w:pStyle w:val="P21"/>
        <w:framePr w:w="7654" w:h="331" w:hRule="exact" w:wrap="none" w:vAnchor="page" w:hAnchor="margin" w:x="28" w:y="15940"/>
        <w:rPr>
          <w:rStyle w:val="C16"/>
          <w:rtl w:val="0"/>
        </w:rPr>
      </w:pPr>
      <w:r>
        <w:rPr>
          <w:rStyle w:val="C16"/>
          <w:rtl w:val="0"/>
        </w:rPr>
        <w:t>Výčepní, 29.7.2026 14:50:07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výrobě, sortimentu a vlastnostech piv</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jednotlivé druhy sladů a vysvětlit jejich použití pro výrobu různých druhů piv</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jednotlivé druhy chmele a chmelových produktů a vysvětlit jejich použití pro výrobu různých druhů piv</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Vysvětlit princip výroby piva a způsob zpracování surovin nutných k jeho výrobě</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383" w:hRule="exact" w:wrap="none" w:vAnchor="page" w:hAnchor="margin" w:x="45" w:y="5348"/>
        <w:rPr>
          <w:rStyle w:val="C3"/>
          <w:rtl w:val="0"/>
        </w:rPr>
      </w:pPr>
    </w:p>
    <w:p>
      <w:pPr>
        <w:pStyle w:val="P17"/>
        <w:framePr w:w="6658" w:h="256" w:hRule="exact" w:wrap="none" w:vAnchor="page" w:hAnchor="margin" w:x="71" w:y="5404"/>
        <w:rPr>
          <w:rStyle w:val="C13"/>
          <w:rtl w:val="0"/>
        </w:rPr>
      </w:pPr>
      <w:r>
        <w:rPr>
          <w:rStyle w:val="C13"/>
          <w:rtl w:val="0"/>
        </w:rPr>
        <w:t>d) Popsat jednotlivé fáze výroby piva</w:t>
      </w:r>
    </w:p>
    <w:p>
      <w:pPr>
        <w:pStyle w:val="P30"/>
        <w:framePr w:w="3921" w:h="383" w:hRule="exact" w:wrap="none" w:vAnchor="page" w:hAnchor="margin" w:x="6800" w:y="5348"/>
        <w:rPr>
          <w:rStyle w:val="C3"/>
          <w:rtl w:val="0"/>
        </w:rPr>
      </w:pPr>
    </w:p>
    <w:p>
      <w:pPr>
        <w:pStyle w:val="P31"/>
        <w:framePr w:w="3839" w:h="256" w:hRule="exact" w:wrap="none" w:vAnchor="page" w:hAnchor="margin" w:x="6856" w:y="5404"/>
        <w:rPr>
          <w:rStyle w:val="C22"/>
          <w:rtl w:val="0"/>
        </w:rPr>
      </w:pPr>
      <w:r>
        <w:rPr>
          <w:rStyle w:val="C22"/>
          <w:rtl w:val="0"/>
        </w:rPr>
        <w:t>Ústní ověření</w:t>
      </w:r>
    </w:p>
    <w:p>
      <w:pPr>
        <w:pStyle w:val="P12"/>
        <w:framePr w:w="6710" w:h="607" w:hRule="exact" w:wrap="none" w:vAnchor="page" w:hAnchor="margin" w:x="45" w:y="5730"/>
        <w:rPr>
          <w:rStyle w:val="C3"/>
          <w:rtl w:val="0"/>
        </w:rPr>
      </w:pPr>
    </w:p>
    <w:p>
      <w:pPr>
        <w:pStyle w:val="P13"/>
        <w:framePr w:w="6658" w:h="480" w:hRule="exact" w:wrap="none" w:vAnchor="page" w:hAnchor="margin" w:x="71" w:y="5786"/>
        <w:rPr>
          <w:rStyle w:val="C11"/>
          <w:rtl w:val="0"/>
        </w:rPr>
      </w:pPr>
      <w:r>
        <w:rPr>
          <w:rStyle w:val="C11"/>
          <w:rtl w:val="0"/>
        </w:rPr>
        <w:t>e) Vysvětlit základní znaky kvašení spodního, svrchního a spontánního a jejich použití</w:t>
      </w:r>
    </w:p>
    <w:p>
      <w:pPr>
        <w:pStyle w:val="P28"/>
        <w:framePr w:w="3921" w:h="607" w:hRule="exact" w:wrap="none" w:vAnchor="page" w:hAnchor="margin" w:x="6800" w:y="5730"/>
        <w:rPr>
          <w:rStyle w:val="C3"/>
          <w:rtl w:val="0"/>
        </w:rPr>
      </w:pPr>
    </w:p>
    <w:p>
      <w:pPr>
        <w:pStyle w:val="P29"/>
        <w:framePr w:w="3839" w:h="480" w:hRule="exact" w:wrap="none" w:vAnchor="page" w:hAnchor="margin" w:x="6856" w:y="5786"/>
        <w:rPr>
          <w:rStyle w:val="C21"/>
          <w:rtl w:val="0"/>
        </w:rPr>
      </w:pPr>
      <w:r>
        <w:rPr>
          <w:rStyle w:val="C21"/>
          <w:rtl w:val="0"/>
        </w:rPr>
        <w:t>Ústní ověření</w:t>
      </w:r>
    </w:p>
    <w:p>
      <w:pPr>
        <w:pStyle w:val="P16"/>
        <w:framePr w:w="6710" w:h="376" w:hRule="exact" w:wrap="none" w:vAnchor="page" w:hAnchor="margin" w:x="45" w:y="6337"/>
        <w:rPr>
          <w:rStyle w:val="C3"/>
          <w:rtl w:val="0"/>
        </w:rPr>
      </w:pPr>
    </w:p>
    <w:p>
      <w:pPr>
        <w:pStyle w:val="P17"/>
        <w:framePr w:w="6658" w:h="249" w:hRule="exact" w:wrap="none" w:vAnchor="page" w:hAnchor="margin" w:x="71" w:y="6393"/>
        <w:rPr>
          <w:rStyle w:val="C13"/>
          <w:rtl w:val="0"/>
        </w:rPr>
      </w:pPr>
      <w:r>
        <w:rPr>
          <w:rStyle w:val="C13"/>
          <w:rtl w:val="0"/>
        </w:rPr>
        <w:t>f) Vyjmenovat základní druhy piv a jejich značení</w:t>
      </w:r>
    </w:p>
    <w:p>
      <w:pPr>
        <w:pStyle w:val="P30"/>
        <w:framePr w:w="3921" w:h="376" w:hRule="exact" w:wrap="none" w:vAnchor="page" w:hAnchor="margin" w:x="6800" w:y="6337"/>
        <w:rPr>
          <w:rStyle w:val="C3"/>
          <w:rtl w:val="0"/>
        </w:rPr>
      </w:pPr>
    </w:p>
    <w:p>
      <w:pPr>
        <w:pStyle w:val="P31"/>
        <w:framePr w:w="3839" w:h="249" w:hRule="exact" w:wrap="none" w:vAnchor="page" w:hAnchor="margin" w:x="6856" w:y="6393"/>
        <w:rPr>
          <w:rStyle w:val="C22"/>
          <w:rtl w:val="0"/>
        </w:rPr>
      </w:pPr>
      <w:r>
        <w:rPr>
          <w:rStyle w:val="C22"/>
          <w:rtl w:val="0"/>
        </w:rPr>
        <w:t>Ústní ověření</w:t>
      </w:r>
    </w:p>
    <w:p>
      <w:pPr>
        <w:pStyle w:val="P12"/>
        <w:framePr w:w="6710" w:h="376" w:hRule="exact" w:wrap="none" w:vAnchor="page" w:hAnchor="margin" w:x="45" w:y="6714"/>
        <w:rPr>
          <w:rStyle w:val="C3"/>
          <w:rtl w:val="0"/>
        </w:rPr>
      </w:pPr>
    </w:p>
    <w:p>
      <w:pPr>
        <w:pStyle w:val="P13"/>
        <w:framePr w:w="6658" w:h="249" w:hRule="exact" w:wrap="none" w:vAnchor="page" w:hAnchor="margin" w:x="71" w:y="6770"/>
        <w:rPr>
          <w:rStyle w:val="C11"/>
          <w:rtl w:val="0"/>
        </w:rPr>
      </w:pPr>
      <w:r>
        <w:rPr>
          <w:rStyle w:val="C11"/>
          <w:rtl w:val="0"/>
        </w:rPr>
        <w:t>g) Vysvětlit údaje na etiketě piva</w:t>
      </w:r>
    </w:p>
    <w:p>
      <w:pPr>
        <w:pStyle w:val="P28"/>
        <w:framePr w:w="3921" w:h="376" w:hRule="exact" w:wrap="none" w:vAnchor="page" w:hAnchor="margin" w:x="6800" w:y="6714"/>
        <w:rPr>
          <w:rStyle w:val="C3"/>
          <w:rtl w:val="0"/>
        </w:rPr>
      </w:pPr>
    </w:p>
    <w:p>
      <w:pPr>
        <w:pStyle w:val="P29"/>
        <w:framePr w:w="3839" w:h="249" w:hRule="exact" w:wrap="none" w:vAnchor="page" w:hAnchor="margin" w:x="6856" w:y="6770"/>
        <w:rPr>
          <w:rStyle w:val="C21"/>
          <w:rtl w:val="0"/>
        </w:rPr>
      </w:pPr>
      <w:r>
        <w:rPr>
          <w:rStyle w:val="C21"/>
          <w:rtl w:val="0"/>
        </w:rPr>
        <w:t>Ústní ověření</w:t>
      </w:r>
    </w:p>
    <w:p>
      <w:pPr>
        <w:pStyle w:val="P16"/>
        <w:framePr w:w="6710" w:h="376" w:hRule="exact" w:wrap="none" w:vAnchor="page" w:hAnchor="margin" w:x="45" w:y="7090"/>
        <w:rPr>
          <w:rStyle w:val="C3"/>
          <w:rtl w:val="0"/>
        </w:rPr>
      </w:pPr>
    </w:p>
    <w:p>
      <w:pPr>
        <w:pStyle w:val="P17"/>
        <w:framePr w:w="6658" w:h="249" w:hRule="exact" w:wrap="none" w:vAnchor="page" w:hAnchor="margin" w:x="71" w:y="7146"/>
        <w:rPr>
          <w:rStyle w:val="C13"/>
          <w:rtl w:val="0"/>
        </w:rPr>
      </w:pPr>
      <w:r>
        <w:rPr>
          <w:rStyle w:val="C13"/>
          <w:rtl w:val="0"/>
        </w:rPr>
        <w:t>h) Popsat senzorické hodnocení piva</w:t>
      </w:r>
    </w:p>
    <w:p>
      <w:pPr>
        <w:pStyle w:val="P30"/>
        <w:framePr w:w="3921" w:h="376" w:hRule="exact" w:wrap="none" w:vAnchor="page" w:hAnchor="margin" w:x="6800" w:y="7090"/>
        <w:rPr>
          <w:rStyle w:val="C3"/>
          <w:rtl w:val="0"/>
        </w:rPr>
      </w:pPr>
    </w:p>
    <w:p>
      <w:pPr>
        <w:pStyle w:val="P31"/>
        <w:framePr w:w="3839" w:h="249" w:hRule="exact" w:wrap="none" w:vAnchor="page" w:hAnchor="margin" w:x="6856" w:y="7146"/>
        <w:rPr>
          <w:rStyle w:val="C22"/>
          <w:rtl w:val="0"/>
        </w:rPr>
      </w:pPr>
      <w:r>
        <w:rPr>
          <w:rStyle w:val="C22"/>
          <w:rtl w:val="0"/>
        </w:rPr>
        <w:t>Ústní ověření</w:t>
      </w:r>
    </w:p>
    <w:p>
      <w:pPr>
        <w:pStyle w:val="P32"/>
        <w:framePr w:w="10710" w:h="248" w:hRule="exact" w:wrap="none" w:vAnchor="page" w:hAnchor="margin" w:x="28" w:y="7579"/>
        <w:rPr>
          <w:rStyle w:val="C23"/>
          <w:rtl w:val="0"/>
        </w:rPr>
      </w:pPr>
      <w:r>
        <w:rPr>
          <w:rStyle w:val="C23"/>
          <w:rtl w:val="0"/>
        </w:rPr>
        <w:t>Je třeba splnit všechna kritéria.</w:t>
      </w:r>
    </w:p>
    <w:p>
      <w:pPr>
        <w:pStyle w:val="P23"/>
        <w:framePr w:w="10710" w:h="340" w:hRule="exact" w:wrap="none" w:vAnchor="page" w:hAnchor="margin" w:x="28" w:y="8015"/>
        <w:rPr>
          <w:rStyle w:val="C18"/>
          <w:rtl w:val="0"/>
        </w:rPr>
      </w:pPr>
      <w:r>
        <w:rPr>
          <w:rStyle w:val="C18"/>
          <w:rtl w:val="0"/>
        </w:rPr>
        <w:t>Čepování a servis piva</w:t>
      </w:r>
    </w:p>
    <w:p>
      <w:pPr>
        <w:pStyle w:val="P24"/>
        <w:framePr w:w="6713" w:h="376" w:hRule="exact" w:wrap="none" w:vAnchor="page" w:hAnchor="margin" w:x="45" w:y="8454"/>
        <w:rPr>
          <w:rStyle w:val="C3"/>
          <w:rtl w:val="0"/>
        </w:rPr>
      </w:pPr>
    </w:p>
    <w:p>
      <w:pPr>
        <w:pStyle w:val="P25"/>
        <w:framePr w:w="6661" w:h="249" w:hRule="exact" w:wrap="none" w:vAnchor="page" w:hAnchor="margin" w:x="71" w:y="8525"/>
        <w:rPr>
          <w:rStyle w:val="C19"/>
          <w:rtl w:val="0"/>
        </w:rPr>
      </w:pPr>
      <w:r>
        <w:rPr>
          <w:rStyle w:val="C19"/>
          <w:rtl w:val="0"/>
        </w:rPr>
        <w:t>Kritéria hodnocení</w:t>
      </w:r>
    </w:p>
    <w:p>
      <w:pPr>
        <w:pStyle w:val="P26"/>
        <w:framePr w:w="3918" w:h="376" w:hRule="exact" w:wrap="none" w:vAnchor="page" w:hAnchor="margin" w:x="6803" w:y="8454"/>
        <w:rPr>
          <w:rStyle w:val="C3"/>
          <w:rtl w:val="0"/>
        </w:rPr>
      </w:pPr>
    </w:p>
    <w:p>
      <w:pPr>
        <w:pStyle w:val="P27"/>
        <w:framePr w:w="3836" w:h="249" w:hRule="exact" w:wrap="none" w:vAnchor="page" w:hAnchor="margin" w:x="6859" w:y="8525"/>
        <w:rPr>
          <w:rStyle w:val="C20"/>
          <w:rtl w:val="0"/>
        </w:rPr>
      </w:pPr>
      <w:r>
        <w:rPr>
          <w:rStyle w:val="C20"/>
          <w:rtl w:val="0"/>
        </w:rPr>
        <w:t>Způsoby ověření</w:t>
      </w:r>
    </w:p>
    <w:p>
      <w:pPr>
        <w:pStyle w:val="P12"/>
        <w:framePr w:w="6710" w:h="376" w:hRule="exact" w:wrap="none" w:vAnchor="page" w:hAnchor="margin" w:x="45" w:y="8831"/>
        <w:rPr>
          <w:rStyle w:val="C3"/>
          <w:rtl w:val="0"/>
        </w:rPr>
      </w:pPr>
    </w:p>
    <w:p>
      <w:pPr>
        <w:pStyle w:val="P13"/>
        <w:framePr w:w="6658" w:h="249" w:hRule="exact" w:wrap="none" w:vAnchor="page" w:hAnchor="margin" w:x="71" w:y="8887"/>
        <w:rPr>
          <w:rStyle w:val="C11"/>
          <w:rtl w:val="0"/>
        </w:rPr>
      </w:pPr>
      <w:r>
        <w:rPr>
          <w:rStyle w:val="C11"/>
          <w:rtl w:val="0"/>
        </w:rPr>
        <w:t>a) Přijmout a evidovat objednávku hosta</w:t>
      </w:r>
    </w:p>
    <w:p>
      <w:pPr>
        <w:pStyle w:val="P28"/>
        <w:framePr w:w="3921" w:h="376" w:hRule="exact" w:wrap="none" w:vAnchor="page" w:hAnchor="margin" w:x="6800" w:y="8831"/>
        <w:rPr>
          <w:rStyle w:val="C3"/>
          <w:rtl w:val="0"/>
        </w:rPr>
      </w:pPr>
    </w:p>
    <w:p>
      <w:pPr>
        <w:pStyle w:val="P29"/>
        <w:framePr w:w="3839" w:h="249" w:hRule="exact" w:wrap="none" w:vAnchor="page" w:hAnchor="margin" w:x="6856" w:y="8887"/>
        <w:rPr>
          <w:rStyle w:val="C21"/>
          <w:rtl w:val="0"/>
        </w:rPr>
      </w:pPr>
      <w:r>
        <w:rPr>
          <w:rStyle w:val="C21"/>
          <w:rtl w:val="0"/>
        </w:rPr>
        <w:t>Praktické předvedení</w:t>
      </w:r>
    </w:p>
    <w:p>
      <w:pPr>
        <w:pStyle w:val="P16"/>
        <w:framePr w:w="6710" w:h="607" w:hRule="exact" w:wrap="none" w:vAnchor="page" w:hAnchor="margin" w:x="45" w:y="9207"/>
        <w:rPr>
          <w:rStyle w:val="C3"/>
          <w:rtl w:val="0"/>
        </w:rPr>
      </w:pPr>
    </w:p>
    <w:p>
      <w:pPr>
        <w:pStyle w:val="P17"/>
        <w:framePr w:w="6658" w:h="480" w:hRule="exact" w:wrap="none" w:vAnchor="page" w:hAnchor="margin" w:x="71" w:y="9263"/>
        <w:rPr>
          <w:rStyle w:val="C13"/>
          <w:rtl w:val="0"/>
        </w:rPr>
      </w:pPr>
      <w:r>
        <w:rPr>
          <w:rStyle w:val="C13"/>
          <w:rtl w:val="0"/>
        </w:rPr>
        <w:t>b) Čepovat správně pivo v závislosti na jeho typu - načepovat dvě piva rozdílného typu</w:t>
      </w:r>
    </w:p>
    <w:p>
      <w:pPr>
        <w:pStyle w:val="P30"/>
        <w:framePr w:w="3921" w:h="607" w:hRule="exact" w:wrap="none" w:vAnchor="page" w:hAnchor="margin" w:x="6800" w:y="9207"/>
        <w:rPr>
          <w:rStyle w:val="C3"/>
          <w:rtl w:val="0"/>
        </w:rPr>
      </w:pPr>
    </w:p>
    <w:p>
      <w:pPr>
        <w:pStyle w:val="P31"/>
        <w:framePr w:w="3839" w:h="480" w:hRule="exact" w:wrap="none" w:vAnchor="page" w:hAnchor="margin" w:x="6856" w:y="9263"/>
        <w:rPr>
          <w:rStyle w:val="C22"/>
          <w:rtl w:val="0"/>
        </w:rPr>
      </w:pPr>
      <w:r>
        <w:rPr>
          <w:rStyle w:val="C22"/>
          <w:rtl w:val="0"/>
        </w:rPr>
        <w:t>Praktické předvedení a ústní ověření</w:t>
      </w:r>
    </w:p>
    <w:p>
      <w:pPr>
        <w:pStyle w:val="P12"/>
        <w:framePr w:w="6710" w:h="376" w:hRule="exact" w:wrap="none" w:vAnchor="page" w:hAnchor="margin" w:x="45" w:y="9814"/>
        <w:rPr>
          <w:rStyle w:val="C3"/>
          <w:rtl w:val="0"/>
        </w:rPr>
      </w:pPr>
    </w:p>
    <w:p>
      <w:pPr>
        <w:pStyle w:val="P13"/>
        <w:framePr w:w="6658" w:h="249" w:hRule="exact" w:wrap="none" w:vAnchor="page" w:hAnchor="margin" w:x="71" w:y="9870"/>
        <w:rPr>
          <w:rStyle w:val="C11"/>
          <w:rtl w:val="0"/>
        </w:rPr>
      </w:pPr>
      <w:r>
        <w:rPr>
          <w:rStyle w:val="C11"/>
          <w:rtl w:val="0"/>
        </w:rPr>
        <w:t>c) Provést správné servírování a prezentování piva zákazníkovi</w:t>
      </w:r>
    </w:p>
    <w:p>
      <w:pPr>
        <w:pStyle w:val="P28"/>
        <w:framePr w:w="3921" w:h="376" w:hRule="exact" w:wrap="none" w:vAnchor="page" w:hAnchor="margin" w:x="6800" w:y="9814"/>
        <w:rPr>
          <w:rStyle w:val="C3"/>
          <w:rtl w:val="0"/>
        </w:rPr>
      </w:pPr>
    </w:p>
    <w:p>
      <w:pPr>
        <w:pStyle w:val="P29"/>
        <w:framePr w:w="3839" w:h="249" w:hRule="exact" w:wrap="none" w:vAnchor="page" w:hAnchor="margin" w:x="6856" w:y="9870"/>
        <w:rPr>
          <w:rStyle w:val="C21"/>
          <w:rtl w:val="0"/>
        </w:rPr>
      </w:pPr>
      <w:r>
        <w:rPr>
          <w:rStyle w:val="C21"/>
          <w:rtl w:val="0"/>
        </w:rPr>
        <w:t>Praktické předvedení a ústní ověření</w:t>
      </w:r>
    </w:p>
    <w:p>
      <w:pPr>
        <w:pStyle w:val="P16"/>
        <w:framePr w:w="6710" w:h="376" w:hRule="exact" w:wrap="none" w:vAnchor="page" w:hAnchor="margin" w:x="45" w:y="10190"/>
        <w:rPr>
          <w:rStyle w:val="C3"/>
          <w:rtl w:val="0"/>
        </w:rPr>
      </w:pPr>
    </w:p>
    <w:p>
      <w:pPr>
        <w:pStyle w:val="P17"/>
        <w:framePr w:w="6658" w:h="249" w:hRule="exact" w:wrap="none" w:vAnchor="page" w:hAnchor="margin" w:x="71" w:y="10246"/>
        <w:rPr>
          <w:rStyle w:val="C13"/>
          <w:rtl w:val="0"/>
        </w:rPr>
      </w:pPr>
      <w:r>
        <w:rPr>
          <w:rStyle w:val="C13"/>
          <w:rtl w:val="0"/>
        </w:rPr>
        <w:t>d) Komunikovat s hostem a dodržovat profesní etiku</w:t>
      </w:r>
    </w:p>
    <w:p>
      <w:pPr>
        <w:pStyle w:val="P30"/>
        <w:framePr w:w="3921" w:h="376" w:hRule="exact" w:wrap="none" w:vAnchor="page" w:hAnchor="margin" w:x="6800" w:y="10190"/>
        <w:rPr>
          <w:rStyle w:val="C3"/>
          <w:rtl w:val="0"/>
        </w:rPr>
      </w:pPr>
    </w:p>
    <w:p>
      <w:pPr>
        <w:pStyle w:val="P31"/>
        <w:framePr w:w="3839" w:h="249" w:hRule="exact" w:wrap="none" w:vAnchor="page" w:hAnchor="margin" w:x="6856" w:y="10246"/>
        <w:rPr>
          <w:rStyle w:val="C22"/>
          <w:rtl w:val="0"/>
        </w:rPr>
      </w:pPr>
      <w:r>
        <w:rPr>
          <w:rStyle w:val="C22"/>
          <w:rtl w:val="0"/>
        </w:rPr>
        <w:t>Praktické předvedení a ústní ověření</w:t>
      </w:r>
    </w:p>
    <w:p>
      <w:pPr>
        <w:pStyle w:val="P32"/>
        <w:framePr w:w="10710" w:h="248" w:hRule="exact" w:wrap="none" w:vAnchor="page" w:hAnchor="margin" w:x="28" w:y="10680"/>
        <w:rPr>
          <w:rStyle w:val="C23"/>
          <w:rtl w:val="0"/>
        </w:rPr>
      </w:pPr>
      <w:r>
        <w:rPr>
          <w:rStyle w:val="C23"/>
          <w:rtl w:val="0"/>
        </w:rPr>
        <w:t>Je třeba splnit všechna kritéria.</w:t>
      </w:r>
    </w:p>
    <w:p>
      <w:pPr>
        <w:pStyle w:val="P23"/>
        <w:framePr w:w="10710" w:h="340" w:hRule="exact" w:wrap="none" w:vAnchor="page" w:hAnchor="margin" w:x="28" w:y="11115"/>
        <w:rPr>
          <w:rStyle w:val="C18"/>
          <w:rtl w:val="0"/>
        </w:rPr>
      </w:pPr>
      <w:r>
        <w:rPr>
          <w:rStyle w:val="C18"/>
          <w:rtl w:val="0"/>
        </w:rPr>
        <w:t>Nákup, ošetřování a skladování piva</w:t>
      </w:r>
    </w:p>
    <w:p>
      <w:pPr>
        <w:pStyle w:val="P24"/>
        <w:framePr w:w="6713" w:h="376" w:hRule="exact" w:wrap="none" w:vAnchor="page" w:hAnchor="margin" w:x="45" w:y="11554"/>
        <w:rPr>
          <w:rStyle w:val="C3"/>
          <w:rtl w:val="0"/>
        </w:rPr>
      </w:pPr>
    </w:p>
    <w:p>
      <w:pPr>
        <w:pStyle w:val="P25"/>
        <w:framePr w:w="6661" w:h="249" w:hRule="exact" w:wrap="none" w:vAnchor="page" w:hAnchor="margin" w:x="71" w:y="11625"/>
        <w:rPr>
          <w:rStyle w:val="C19"/>
          <w:rtl w:val="0"/>
        </w:rPr>
      </w:pPr>
      <w:r>
        <w:rPr>
          <w:rStyle w:val="C19"/>
          <w:rtl w:val="0"/>
        </w:rPr>
        <w:t>Kritéria hodnocení</w:t>
      </w:r>
    </w:p>
    <w:p>
      <w:pPr>
        <w:pStyle w:val="P26"/>
        <w:framePr w:w="3918" w:h="376" w:hRule="exact" w:wrap="none" w:vAnchor="page" w:hAnchor="margin" w:x="6803" w:y="11554"/>
        <w:rPr>
          <w:rStyle w:val="C3"/>
          <w:rtl w:val="0"/>
        </w:rPr>
      </w:pPr>
    </w:p>
    <w:p>
      <w:pPr>
        <w:pStyle w:val="P27"/>
        <w:framePr w:w="3836" w:h="249" w:hRule="exact" w:wrap="none" w:vAnchor="page" w:hAnchor="margin" w:x="6859" w:y="11625"/>
        <w:rPr>
          <w:rStyle w:val="C20"/>
          <w:rtl w:val="0"/>
        </w:rPr>
      </w:pPr>
      <w:r>
        <w:rPr>
          <w:rStyle w:val="C20"/>
          <w:rtl w:val="0"/>
        </w:rPr>
        <w:t>Způsoby ověření</w:t>
      </w:r>
    </w:p>
    <w:p>
      <w:pPr>
        <w:pStyle w:val="P12"/>
        <w:framePr w:w="6710" w:h="376" w:hRule="exact" w:wrap="none" w:vAnchor="page" w:hAnchor="margin" w:x="45" w:y="11931"/>
        <w:rPr>
          <w:rStyle w:val="C3"/>
          <w:rtl w:val="0"/>
        </w:rPr>
      </w:pPr>
    </w:p>
    <w:p>
      <w:pPr>
        <w:pStyle w:val="P13"/>
        <w:framePr w:w="6658" w:h="249" w:hRule="exact" w:wrap="none" w:vAnchor="page" w:hAnchor="margin" w:x="71" w:y="11987"/>
        <w:rPr>
          <w:rStyle w:val="C11"/>
          <w:rtl w:val="0"/>
        </w:rPr>
      </w:pPr>
      <w:r>
        <w:rPr>
          <w:rStyle w:val="C11"/>
          <w:rtl w:val="0"/>
        </w:rPr>
        <w:t>a) Uvést specifické podmínky skladování typické pro určité druhy piva</w:t>
      </w:r>
    </w:p>
    <w:p>
      <w:pPr>
        <w:pStyle w:val="P28"/>
        <w:framePr w:w="3921" w:h="376" w:hRule="exact" w:wrap="none" w:vAnchor="page" w:hAnchor="margin" w:x="6800" w:y="11931"/>
        <w:rPr>
          <w:rStyle w:val="C3"/>
          <w:rtl w:val="0"/>
        </w:rPr>
      </w:pPr>
    </w:p>
    <w:p>
      <w:pPr>
        <w:pStyle w:val="P29"/>
        <w:framePr w:w="3839" w:h="249" w:hRule="exact" w:wrap="none" w:vAnchor="page" w:hAnchor="margin" w:x="6856" w:y="11987"/>
        <w:rPr>
          <w:rStyle w:val="C21"/>
          <w:rtl w:val="0"/>
        </w:rPr>
      </w:pPr>
      <w:r>
        <w:rPr>
          <w:rStyle w:val="C21"/>
          <w:rtl w:val="0"/>
        </w:rPr>
        <w:t>Ústní ověření</w:t>
      </w:r>
    </w:p>
    <w:p>
      <w:pPr>
        <w:pStyle w:val="P16"/>
        <w:framePr w:w="6710" w:h="383" w:hRule="exact" w:wrap="none" w:vAnchor="page" w:hAnchor="margin" w:x="45" w:y="12307"/>
        <w:rPr>
          <w:rStyle w:val="C3"/>
          <w:rtl w:val="0"/>
        </w:rPr>
      </w:pPr>
    </w:p>
    <w:p>
      <w:pPr>
        <w:pStyle w:val="P17"/>
        <w:framePr w:w="6658" w:h="256" w:hRule="exact" w:wrap="none" w:vAnchor="page" w:hAnchor="margin" w:x="71" w:y="12363"/>
        <w:rPr>
          <w:rStyle w:val="C13"/>
          <w:rtl w:val="0"/>
        </w:rPr>
      </w:pPr>
      <w:r>
        <w:rPr>
          <w:rStyle w:val="C13"/>
          <w:rtl w:val="0"/>
        </w:rPr>
        <w:t>b) Popsat skladování a ošetřování piva podle hygienických norem</w:t>
      </w:r>
    </w:p>
    <w:p>
      <w:pPr>
        <w:pStyle w:val="P30"/>
        <w:framePr w:w="3921" w:h="383" w:hRule="exact" w:wrap="none" w:vAnchor="page" w:hAnchor="margin" w:x="6800" w:y="12307"/>
        <w:rPr>
          <w:rStyle w:val="C3"/>
          <w:rtl w:val="0"/>
        </w:rPr>
      </w:pPr>
    </w:p>
    <w:p>
      <w:pPr>
        <w:pStyle w:val="P31"/>
        <w:framePr w:w="3839" w:h="256" w:hRule="exact" w:wrap="none" w:vAnchor="page" w:hAnchor="margin" w:x="6856" w:y="12363"/>
        <w:rPr>
          <w:rStyle w:val="C22"/>
          <w:rtl w:val="0"/>
        </w:rPr>
      </w:pPr>
      <w:r>
        <w:rPr>
          <w:rStyle w:val="C22"/>
          <w:rtl w:val="0"/>
        </w:rPr>
        <w:t>Ústní ověření</w:t>
      </w:r>
    </w:p>
    <w:p>
      <w:pPr>
        <w:pStyle w:val="P12"/>
        <w:framePr w:w="6710" w:h="607" w:hRule="exact" w:wrap="none" w:vAnchor="page" w:hAnchor="margin" w:x="45" w:y="12690"/>
        <w:rPr>
          <w:rStyle w:val="C3"/>
          <w:rtl w:val="0"/>
        </w:rPr>
      </w:pPr>
    </w:p>
    <w:p>
      <w:pPr>
        <w:pStyle w:val="P13"/>
        <w:framePr w:w="6658" w:h="480" w:hRule="exact" w:wrap="none" w:vAnchor="page" w:hAnchor="margin" w:x="71" w:y="12746"/>
        <w:rPr>
          <w:rStyle w:val="C11"/>
          <w:rtl w:val="0"/>
        </w:rPr>
      </w:pPr>
      <w:r>
        <w:rPr>
          <w:rStyle w:val="C11"/>
          <w:rtl w:val="0"/>
        </w:rPr>
        <w:t>c) Používat adekvátní technologická zařízení při skladování piva z hlediska teploty</w:t>
      </w:r>
    </w:p>
    <w:p>
      <w:pPr>
        <w:pStyle w:val="P28"/>
        <w:framePr w:w="3921" w:h="607" w:hRule="exact" w:wrap="none" w:vAnchor="page" w:hAnchor="margin" w:x="6800" w:y="12690"/>
        <w:rPr>
          <w:rStyle w:val="C3"/>
          <w:rtl w:val="0"/>
        </w:rPr>
      </w:pPr>
    </w:p>
    <w:p>
      <w:pPr>
        <w:pStyle w:val="P29"/>
        <w:framePr w:w="3839" w:h="480" w:hRule="exact" w:wrap="none" w:vAnchor="page" w:hAnchor="margin" w:x="6856" w:y="12746"/>
        <w:rPr>
          <w:rStyle w:val="C21"/>
          <w:rtl w:val="0"/>
        </w:rPr>
      </w:pPr>
      <w:r>
        <w:rPr>
          <w:rStyle w:val="C21"/>
          <w:rtl w:val="0"/>
        </w:rPr>
        <w:t>Praktické předvedení a ústní ověření</w:t>
      </w:r>
    </w:p>
    <w:p>
      <w:pPr>
        <w:pStyle w:val="P16"/>
        <w:framePr w:w="6710" w:h="607" w:hRule="exact" w:wrap="none" w:vAnchor="page" w:hAnchor="margin" w:x="45" w:y="13296"/>
        <w:rPr>
          <w:rStyle w:val="C3"/>
          <w:rtl w:val="0"/>
        </w:rPr>
      </w:pPr>
    </w:p>
    <w:p>
      <w:pPr>
        <w:pStyle w:val="P17"/>
        <w:framePr w:w="6658" w:h="480" w:hRule="exact" w:wrap="none" w:vAnchor="page" w:hAnchor="margin" w:x="71" w:y="13352"/>
        <w:rPr>
          <w:rStyle w:val="C13"/>
          <w:rtl w:val="0"/>
        </w:rPr>
      </w:pPr>
      <w:r>
        <w:rPr>
          <w:rStyle w:val="C13"/>
          <w:rtl w:val="0"/>
        </w:rPr>
        <w:t>d) Popsat možný vliv špatného skladování a nevhodné manipulace na kvalitu piva</w:t>
      </w:r>
    </w:p>
    <w:p>
      <w:pPr>
        <w:pStyle w:val="P30"/>
        <w:framePr w:w="3921" w:h="607" w:hRule="exact" w:wrap="none" w:vAnchor="page" w:hAnchor="margin" w:x="6800" w:y="13296"/>
        <w:rPr>
          <w:rStyle w:val="C3"/>
          <w:rtl w:val="0"/>
        </w:rPr>
      </w:pPr>
    </w:p>
    <w:p>
      <w:pPr>
        <w:pStyle w:val="P31"/>
        <w:framePr w:w="3839" w:h="480" w:hRule="exact" w:wrap="none" w:vAnchor="page" w:hAnchor="margin" w:x="6856" w:y="13352"/>
        <w:rPr>
          <w:rStyle w:val="C22"/>
          <w:rtl w:val="0"/>
        </w:rPr>
      </w:pPr>
      <w:r>
        <w:rPr>
          <w:rStyle w:val="C22"/>
          <w:rtl w:val="0"/>
        </w:rPr>
        <w:t>Ústní ověření</w:t>
      </w:r>
    </w:p>
    <w:p>
      <w:pPr>
        <w:pStyle w:val="P12"/>
        <w:framePr w:w="6710" w:h="607" w:hRule="exact" w:wrap="none" w:vAnchor="page" w:hAnchor="margin" w:x="45" w:y="13903"/>
        <w:rPr>
          <w:rStyle w:val="C3"/>
          <w:rtl w:val="0"/>
        </w:rPr>
      </w:pPr>
    </w:p>
    <w:p>
      <w:pPr>
        <w:pStyle w:val="P13"/>
        <w:framePr w:w="6658" w:h="480" w:hRule="exact" w:wrap="none" w:vAnchor="page" w:hAnchor="margin" w:x="71" w:y="13959"/>
        <w:rPr>
          <w:rStyle w:val="C11"/>
          <w:rtl w:val="0"/>
        </w:rPr>
      </w:pPr>
      <w:r>
        <w:rPr>
          <w:rStyle w:val="C11"/>
          <w:rtl w:val="0"/>
        </w:rPr>
        <w:t>e) Vysvětlit postup doplňování zásoby piva a způsob jeho skladování podle potřeb provozovny</w:t>
      </w:r>
    </w:p>
    <w:p>
      <w:pPr>
        <w:pStyle w:val="P28"/>
        <w:framePr w:w="3921" w:h="607" w:hRule="exact" w:wrap="none" w:vAnchor="page" w:hAnchor="margin" w:x="6800" w:y="13903"/>
        <w:rPr>
          <w:rStyle w:val="C3"/>
          <w:rtl w:val="0"/>
        </w:rPr>
      </w:pPr>
    </w:p>
    <w:p>
      <w:pPr>
        <w:pStyle w:val="P29"/>
        <w:framePr w:w="3839" w:h="480" w:hRule="exact" w:wrap="none" w:vAnchor="page" w:hAnchor="margin" w:x="6856" w:y="13959"/>
        <w:rPr>
          <w:rStyle w:val="C21"/>
          <w:rtl w:val="0"/>
        </w:rPr>
      </w:pPr>
      <w:r>
        <w:rPr>
          <w:rStyle w:val="C21"/>
          <w:rtl w:val="0"/>
        </w:rPr>
        <w:t>Ústní ověření</w:t>
      </w:r>
    </w:p>
    <w:p>
      <w:pPr>
        <w:pStyle w:val="P16"/>
        <w:framePr w:w="6710" w:h="376" w:hRule="exact" w:wrap="none" w:vAnchor="page" w:hAnchor="margin" w:x="45" w:y="14510"/>
        <w:rPr>
          <w:rStyle w:val="C3"/>
          <w:rtl w:val="0"/>
        </w:rPr>
      </w:pPr>
    </w:p>
    <w:p>
      <w:pPr>
        <w:pStyle w:val="P17"/>
        <w:framePr w:w="6658" w:h="249" w:hRule="exact" w:wrap="none" w:vAnchor="page" w:hAnchor="margin" w:x="71" w:y="14566"/>
        <w:rPr>
          <w:rStyle w:val="C13"/>
          <w:rtl w:val="0"/>
        </w:rPr>
      </w:pPr>
      <w:r>
        <w:rPr>
          <w:rStyle w:val="C13"/>
          <w:rtl w:val="0"/>
        </w:rPr>
        <w:t>f) Nastavit tlakování výčepního systému v závislosti na použité technologii</w:t>
      </w:r>
    </w:p>
    <w:p>
      <w:pPr>
        <w:pStyle w:val="P30"/>
        <w:framePr w:w="3921" w:h="376" w:hRule="exact" w:wrap="none" w:vAnchor="page" w:hAnchor="margin" w:x="6800" w:y="14510"/>
        <w:rPr>
          <w:rStyle w:val="C3"/>
          <w:rtl w:val="0"/>
        </w:rPr>
      </w:pPr>
    </w:p>
    <w:p>
      <w:pPr>
        <w:pStyle w:val="P31"/>
        <w:framePr w:w="3839" w:h="249" w:hRule="exact" w:wrap="none" w:vAnchor="page" w:hAnchor="margin" w:x="6856" w:y="14566"/>
        <w:rPr>
          <w:rStyle w:val="C22"/>
          <w:rtl w:val="0"/>
        </w:rPr>
      </w:pPr>
      <w:r>
        <w:rPr>
          <w:rStyle w:val="C22"/>
          <w:rtl w:val="0"/>
        </w:rPr>
        <w:t>Praktické předvedení a ústní ověření</w:t>
      </w:r>
    </w:p>
    <w:p>
      <w:pPr>
        <w:pStyle w:val="P32"/>
        <w:framePr w:w="10710" w:h="248" w:hRule="exact" w:wrap="none" w:vAnchor="page" w:hAnchor="margin" w:x="28" w:y="1500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Výčepní, 29.7.2026 14:50:07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Nakládání s inventářem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83" w:hRule="exact" w:wrap="none" w:vAnchor="page" w:hAnchor="margin" w:x="45" w:y="2970"/>
        <w:rPr>
          <w:rStyle w:val="C3"/>
          <w:rtl w:val="0"/>
        </w:rPr>
      </w:pPr>
    </w:p>
    <w:p>
      <w:pPr>
        <w:pStyle w:val="P13"/>
        <w:framePr w:w="6658" w:h="256" w:hRule="exact" w:wrap="none" w:vAnchor="page" w:hAnchor="margin" w:x="71" w:y="3026"/>
        <w:rPr>
          <w:rStyle w:val="C11"/>
          <w:rtl w:val="0"/>
        </w:rPr>
      </w:pPr>
      <w:r>
        <w:rPr>
          <w:rStyle w:val="C11"/>
          <w:rtl w:val="0"/>
        </w:rPr>
        <w:t>a) Použít inventář v souladu s jeho určením</w:t>
      </w:r>
    </w:p>
    <w:p>
      <w:pPr>
        <w:pStyle w:val="P28"/>
        <w:framePr w:w="3921" w:h="383" w:hRule="exact" w:wrap="none" w:vAnchor="page" w:hAnchor="margin" w:x="6800" w:y="2970"/>
        <w:rPr>
          <w:rStyle w:val="C3"/>
          <w:rtl w:val="0"/>
        </w:rPr>
      </w:pPr>
    </w:p>
    <w:p>
      <w:pPr>
        <w:pStyle w:val="P29"/>
        <w:framePr w:w="3839" w:h="256"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52"/>
        <w:rPr>
          <w:rStyle w:val="C3"/>
          <w:rtl w:val="0"/>
        </w:rPr>
      </w:pPr>
    </w:p>
    <w:p>
      <w:pPr>
        <w:pStyle w:val="P17"/>
        <w:framePr w:w="6658" w:h="249" w:hRule="exact" w:wrap="none" w:vAnchor="page" w:hAnchor="margin" w:x="71" w:y="3408"/>
        <w:rPr>
          <w:rStyle w:val="C13"/>
          <w:rtl w:val="0"/>
        </w:rPr>
      </w:pPr>
      <w:r>
        <w:rPr>
          <w:rStyle w:val="C13"/>
          <w:rtl w:val="0"/>
        </w:rPr>
        <w:t>b) Zabezpečit a uložit inventář po skončení provozu</w:t>
      </w:r>
    </w:p>
    <w:p>
      <w:pPr>
        <w:pStyle w:val="P30"/>
        <w:framePr w:w="3921" w:h="376" w:hRule="exact" w:wrap="none" w:vAnchor="page" w:hAnchor="margin" w:x="6800" w:y="3352"/>
        <w:rPr>
          <w:rStyle w:val="C3"/>
          <w:rtl w:val="0"/>
        </w:rPr>
      </w:pPr>
    </w:p>
    <w:p>
      <w:pPr>
        <w:pStyle w:val="P31"/>
        <w:framePr w:w="3839" w:h="249" w:hRule="exact" w:wrap="none" w:vAnchor="page" w:hAnchor="margin" w:x="6856" w:y="3408"/>
        <w:rPr>
          <w:rStyle w:val="C22"/>
          <w:rtl w:val="0"/>
        </w:rPr>
      </w:pPr>
      <w:r>
        <w:rPr>
          <w:rStyle w:val="C22"/>
          <w:rtl w:val="0"/>
        </w:rPr>
        <w:t>Praktické předvedení</w:t>
      </w:r>
    </w:p>
    <w:p>
      <w:pPr>
        <w:pStyle w:val="P12"/>
        <w:framePr w:w="6710" w:h="376" w:hRule="exact" w:wrap="none" w:vAnchor="page" w:hAnchor="margin" w:x="45" w:y="3729"/>
        <w:rPr>
          <w:rStyle w:val="C3"/>
          <w:rtl w:val="0"/>
        </w:rPr>
      </w:pPr>
    </w:p>
    <w:p>
      <w:pPr>
        <w:pStyle w:val="P13"/>
        <w:framePr w:w="6658" w:h="249" w:hRule="exact" w:wrap="none" w:vAnchor="page" w:hAnchor="margin" w:x="71" w:y="3785"/>
        <w:rPr>
          <w:rStyle w:val="C11"/>
          <w:rtl w:val="0"/>
        </w:rPr>
      </w:pPr>
      <w:r>
        <w:rPr>
          <w:rStyle w:val="C11"/>
          <w:rtl w:val="0"/>
        </w:rPr>
        <w:t>c) Ošetřovat a udržovat inventář v průběhu provozu</w:t>
      </w:r>
    </w:p>
    <w:p>
      <w:pPr>
        <w:pStyle w:val="P28"/>
        <w:framePr w:w="3921" w:h="376" w:hRule="exact" w:wrap="none" w:vAnchor="page" w:hAnchor="margin" w:x="6800" w:y="3729"/>
        <w:rPr>
          <w:rStyle w:val="C3"/>
          <w:rtl w:val="0"/>
        </w:rPr>
      </w:pPr>
    </w:p>
    <w:p>
      <w:pPr>
        <w:pStyle w:val="P29"/>
        <w:framePr w:w="3839" w:h="249" w:hRule="exact" w:wrap="none" w:vAnchor="page" w:hAnchor="margin" w:x="6856" w:y="3785"/>
        <w:rPr>
          <w:rStyle w:val="C21"/>
          <w:rtl w:val="0"/>
        </w:rPr>
      </w:pPr>
      <w:r>
        <w:rPr>
          <w:rStyle w:val="C21"/>
          <w:rtl w:val="0"/>
        </w:rPr>
        <w:t>Praktické předvedení</w:t>
      </w:r>
    </w:p>
    <w:p>
      <w:pPr>
        <w:pStyle w:val="P16"/>
        <w:framePr w:w="6710" w:h="376" w:hRule="exact" w:wrap="none" w:vAnchor="page" w:hAnchor="margin" w:x="45" w:y="4105"/>
        <w:rPr>
          <w:rStyle w:val="C3"/>
          <w:rtl w:val="0"/>
        </w:rPr>
      </w:pPr>
    </w:p>
    <w:p>
      <w:pPr>
        <w:pStyle w:val="P17"/>
        <w:framePr w:w="6658" w:h="249" w:hRule="exact" w:wrap="none" w:vAnchor="page" w:hAnchor="margin" w:x="71" w:y="4161"/>
        <w:rPr>
          <w:rStyle w:val="C13"/>
          <w:rtl w:val="0"/>
        </w:rPr>
      </w:pPr>
      <w:r>
        <w:rPr>
          <w:rStyle w:val="C13"/>
          <w:rtl w:val="0"/>
        </w:rPr>
        <w:t>d) Vyčistit výčepní zařízení a vysvětlit postup sanitace výčepního zařízení</w:t>
      </w:r>
    </w:p>
    <w:p>
      <w:pPr>
        <w:pStyle w:val="P30"/>
        <w:framePr w:w="3921" w:h="376" w:hRule="exact" w:wrap="none" w:vAnchor="page" w:hAnchor="margin" w:x="6800" w:y="4105"/>
        <w:rPr>
          <w:rStyle w:val="C3"/>
          <w:rtl w:val="0"/>
        </w:rPr>
      </w:pPr>
    </w:p>
    <w:p>
      <w:pPr>
        <w:pStyle w:val="P31"/>
        <w:framePr w:w="3839" w:h="249" w:hRule="exact" w:wrap="none" w:vAnchor="page" w:hAnchor="margin" w:x="6856" w:y="4161"/>
        <w:rPr>
          <w:rStyle w:val="C22"/>
          <w:rtl w:val="0"/>
        </w:rPr>
      </w:pPr>
      <w:r>
        <w:rPr>
          <w:rStyle w:val="C22"/>
          <w:rtl w:val="0"/>
        </w:rPr>
        <w:t>Praktické předvedení a ústní ověření</w:t>
      </w:r>
    </w:p>
    <w:p>
      <w:pPr>
        <w:pStyle w:val="P32"/>
        <w:framePr w:w="10710" w:h="248" w:hRule="exact" w:wrap="none" w:vAnchor="page" w:hAnchor="margin" w:x="28" w:y="4594"/>
        <w:rPr>
          <w:rStyle w:val="C23"/>
          <w:rtl w:val="0"/>
        </w:rPr>
      </w:pPr>
      <w:r>
        <w:rPr>
          <w:rStyle w:val="C23"/>
          <w:rtl w:val="0"/>
        </w:rPr>
        <w:t>Je třeba splnit všechna kritéria.</w:t>
      </w:r>
    </w:p>
    <w:p>
      <w:pPr>
        <w:pStyle w:val="P23"/>
        <w:framePr w:w="10710" w:h="340" w:hRule="exact" w:wrap="none" w:vAnchor="page" w:hAnchor="margin" w:x="28" w:y="5030"/>
        <w:rPr>
          <w:rStyle w:val="C18"/>
          <w:rtl w:val="0"/>
        </w:rPr>
      </w:pPr>
      <w:r>
        <w:rPr>
          <w:rStyle w:val="C18"/>
          <w:rtl w:val="0"/>
        </w:rPr>
        <w:t>Příprava a podávání nápojů</w:t>
      </w:r>
    </w:p>
    <w:p>
      <w:pPr>
        <w:pStyle w:val="P24"/>
        <w:framePr w:w="6713" w:h="376" w:hRule="exact" w:wrap="none" w:vAnchor="page" w:hAnchor="margin" w:x="45" w:y="5469"/>
        <w:rPr>
          <w:rStyle w:val="C3"/>
          <w:rtl w:val="0"/>
        </w:rPr>
      </w:pPr>
    </w:p>
    <w:p>
      <w:pPr>
        <w:pStyle w:val="P25"/>
        <w:framePr w:w="6661" w:h="249" w:hRule="exact" w:wrap="none" w:vAnchor="page" w:hAnchor="margin" w:x="71" w:y="5540"/>
        <w:rPr>
          <w:rStyle w:val="C19"/>
          <w:rtl w:val="0"/>
        </w:rPr>
      </w:pPr>
      <w:r>
        <w:rPr>
          <w:rStyle w:val="C19"/>
          <w:rtl w:val="0"/>
        </w:rPr>
        <w:t>Kritéria hodnocení</w:t>
      </w:r>
    </w:p>
    <w:p>
      <w:pPr>
        <w:pStyle w:val="P26"/>
        <w:framePr w:w="3918" w:h="376" w:hRule="exact" w:wrap="none" w:vAnchor="page" w:hAnchor="margin" w:x="6803" w:y="5469"/>
        <w:rPr>
          <w:rStyle w:val="C3"/>
          <w:rtl w:val="0"/>
        </w:rPr>
      </w:pPr>
    </w:p>
    <w:p>
      <w:pPr>
        <w:pStyle w:val="P27"/>
        <w:framePr w:w="3836" w:h="249" w:hRule="exact" w:wrap="none" w:vAnchor="page" w:hAnchor="margin" w:x="6859" w:y="5540"/>
        <w:rPr>
          <w:rStyle w:val="C20"/>
          <w:rtl w:val="0"/>
        </w:rPr>
      </w:pPr>
      <w:r>
        <w:rPr>
          <w:rStyle w:val="C20"/>
          <w:rtl w:val="0"/>
        </w:rPr>
        <w:t>Způsoby ověření</w:t>
      </w:r>
    </w:p>
    <w:p>
      <w:pPr>
        <w:pStyle w:val="P12"/>
        <w:framePr w:w="6710" w:h="383" w:hRule="exact" w:wrap="none" w:vAnchor="page" w:hAnchor="margin" w:x="45" w:y="5846"/>
        <w:rPr>
          <w:rStyle w:val="C3"/>
          <w:rtl w:val="0"/>
        </w:rPr>
      </w:pPr>
    </w:p>
    <w:p>
      <w:pPr>
        <w:pStyle w:val="P13"/>
        <w:framePr w:w="6658" w:h="256" w:hRule="exact" w:wrap="none" w:vAnchor="page" w:hAnchor="margin" w:x="71" w:y="5902"/>
        <w:rPr>
          <w:rStyle w:val="C11"/>
          <w:rtl w:val="0"/>
        </w:rPr>
      </w:pPr>
      <w:r>
        <w:rPr>
          <w:rStyle w:val="C11"/>
          <w:rtl w:val="0"/>
        </w:rPr>
        <w:t>a) Provést servis studených nápojů podle jejich charakteru</w:t>
      </w:r>
    </w:p>
    <w:p>
      <w:pPr>
        <w:pStyle w:val="P28"/>
        <w:framePr w:w="3921" w:h="383" w:hRule="exact" w:wrap="none" w:vAnchor="page" w:hAnchor="margin" w:x="6800" w:y="5846"/>
        <w:rPr>
          <w:rStyle w:val="C3"/>
          <w:rtl w:val="0"/>
        </w:rPr>
      </w:pPr>
    </w:p>
    <w:p>
      <w:pPr>
        <w:pStyle w:val="P29"/>
        <w:framePr w:w="3839" w:h="256" w:hRule="exact" w:wrap="none" w:vAnchor="page" w:hAnchor="margin" w:x="6856" w:y="5902"/>
        <w:rPr>
          <w:rStyle w:val="C21"/>
          <w:rtl w:val="0"/>
        </w:rPr>
      </w:pPr>
      <w:r>
        <w:rPr>
          <w:rStyle w:val="C21"/>
          <w:rtl w:val="0"/>
        </w:rPr>
        <w:t>Praktické předvedení</w:t>
      </w:r>
    </w:p>
    <w:p>
      <w:pPr>
        <w:pStyle w:val="P16"/>
        <w:framePr w:w="6710" w:h="607" w:hRule="exact" w:wrap="none" w:vAnchor="page" w:hAnchor="margin" w:x="45" w:y="6228"/>
        <w:rPr>
          <w:rStyle w:val="C3"/>
          <w:rtl w:val="0"/>
        </w:rPr>
      </w:pPr>
    </w:p>
    <w:p>
      <w:pPr>
        <w:pStyle w:val="P17"/>
        <w:framePr w:w="6658" w:h="480" w:hRule="exact" w:wrap="none" w:vAnchor="page" w:hAnchor="margin" w:x="71" w:y="6284"/>
        <w:rPr>
          <w:rStyle w:val="C13"/>
          <w:rtl w:val="0"/>
        </w:rPr>
      </w:pPr>
      <w:r>
        <w:rPr>
          <w:rStyle w:val="C13"/>
          <w:rtl w:val="0"/>
        </w:rPr>
        <w:t>b) Charakterizovat jednotlivé druhy alkoholických nápojů (pivo, víno, destiláty, likéry)</w:t>
      </w:r>
    </w:p>
    <w:p>
      <w:pPr>
        <w:pStyle w:val="P30"/>
        <w:framePr w:w="3921" w:h="607" w:hRule="exact" w:wrap="none" w:vAnchor="page" w:hAnchor="margin" w:x="6800" w:y="6228"/>
        <w:rPr>
          <w:rStyle w:val="C3"/>
          <w:rtl w:val="0"/>
        </w:rPr>
      </w:pPr>
    </w:p>
    <w:p>
      <w:pPr>
        <w:pStyle w:val="P31"/>
        <w:framePr w:w="3839" w:h="480" w:hRule="exact" w:wrap="none" w:vAnchor="page" w:hAnchor="margin" w:x="6856" w:y="6284"/>
        <w:rPr>
          <w:rStyle w:val="C22"/>
          <w:rtl w:val="0"/>
        </w:rPr>
      </w:pPr>
      <w:r>
        <w:rPr>
          <w:rStyle w:val="C22"/>
          <w:rtl w:val="0"/>
        </w:rPr>
        <w:t>Ústní ověření</w:t>
      </w:r>
    </w:p>
    <w:p>
      <w:pPr>
        <w:pStyle w:val="P12"/>
        <w:framePr w:w="6710" w:h="607" w:hRule="exact" w:wrap="none" w:vAnchor="page" w:hAnchor="margin" w:x="45" w:y="6835"/>
        <w:rPr>
          <w:rStyle w:val="C3"/>
          <w:rtl w:val="0"/>
        </w:rPr>
      </w:pPr>
    </w:p>
    <w:p>
      <w:pPr>
        <w:pStyle w:val="P13"/>
        <w:framePr w:w="6658" w:h="480" w:hRule="exact" w:wrap="none" w:vAnchor="page" w:hAnchor="margin" w:x="71" w:y="6891"/>
        <w:rPr>
          <w:rStyle w:val="C11"/>
          <w:rtl w:val="0"/>
        </w:rPr>
      </w:pPr>
      <w:r>
        <w:rPr>
          <w:rStyle w:val="C11"/>
          <w:rtl w:val="0"/>
        </w:rPr>
        <w:t>c) Charakterizovat jednotlivé druhy nealkoholických nápojů (ovocné šťávy, limonády, minerální a stolní vody)</w:t>
      </w:r>
    </w:p>
    <w:p>
      <w:pPr>
        <w:pStyle w:val="P28"/>
        <w:framePr w:w="3921" w:h="607" w:hRule="exact" w:wrap="none" w:vAnchor="page" w:hAnchor="margin" w:x="6800" w:y="6835"/>
        <w:rPr>
          <w:rStyle w:val="C3"/>
          <w:rtl w:val="0"/>
        </w:rPr>
      </w:pPr>
    </w:p>
    <w:p>
      <w:pPr>
        <w:pStyle w:val="P29"/>
        <w:framePr w:w="3839" w:h="480" w:hRule="exact" w:wrap="none" w:vAnchor="page" w:hAnchor="margin" w:x="6856" w:y="6891"/>
        <w:rPr>
          <w:rStyle w:val="C21"/>
          <w:rtl w:val="0"/>
        </w:rPr>
      </w:pPr>
      <w:r>
        <w:rPr>
          <w:rStyle w:val="C21"/>
          <w:rtl w:val="0"/>
        </w:rPr>
        <w:t>Ústní ověření</w:t>
      </w:r>
    </w:p>
    <w:p>
      <w:pPr>
        <w:pStyle w:val="P32"/>
        <w:framePr w:w="10710" w:h="248" w:hRule="exact" w:wrap="none" w:vAnchor="page" w:hAnchor="margin" w:x="28" w:y="7555"/>
        <w:rPr>
          <w:rStyle w:val="C23"/>
          <w:rtl w:val="0"/>
        </w:rPr>
      </w:pPr>
      <w:r>
        <w:rPr>
          <w:rStyle w:val="C23"/>
          <w:rtl w:val="0"/>
        </w:rPr>
        <w:t>Je třeba splnit všechna kritéria.</w:t>
      </w:r>
    </w:p>
    <w:p>
      <w:pPr>
        <w:pStyle w:val="P23"/>
        <w:framePr w:w="10710" w:h="340" w:hRule="exact" w:wrap="none" w:vAnchor="page" w:hAnchor="margin" w:x="28" w:y="7991"/>
        <w:rPr>
          <w:rStyle w:val="C18"/>
          <w:rtl w:val="0"/>
        </w:rPr>
      </w:pPr>
      <w:r>
        <w:rPr>
          <w:rStyle w:val="C18"/>
          <w:rtl w:val="0"/>
        </w:rPr>
        <w:t>Vyúčtování tržeb</w:t>
      </w:r>
    </w:p>
    <w:p>
      <w:pPr>
        <w:pStyle w:val="P24"/>
        <w:framePr w:w="6713" w:h="376" w:hRule="exact" w:wrap="none" w:vAnchor="page" w:hAnchor="margin" w:x="45" w:y="8430"/>
        <w:rPr>
          <w:rStyle w:val="C3"/>
          <w:rtl w:val="0"/>
        </w:rPr>
      </w:pPr>
    </w:p>
    <w:p>
      <w:pPr>
        <w:pStyle w:val="P25"/>
        <w:framePr w:w="6661" w:h="249" w:hRule="exact" w:wrap="none" w:vAnchor="page" w:hAnchor="margin" w:x="71" w:y="8501"/>
        <w:rPr>
          <w:rStyle w:val="C19"/>
          <w:rtl w:val="0"/>
        </w:rPr>
      </w:pPr>
      <w:r>
        <w:rPr>
          <w:rStyle w:val="C19"/>
          <w:rtl w:val="0"/>
        </w:rPr>
        <w:t>Kritéria hodnocení</w:t>
      </w:r>
    </w:p>
    <w:p>
      <w:pPr>
        <w:pStyle w:val="P26"/>
        <w:framePr w:w="3918" w:h="376" w:hRule="exact" w:wrap="none" w:vAnchor="page" w:hAnchor="margin" w:x="6803" w:y="8430"/>
        <w:rPr>
          <w:rStyle w:val="C3"/>
          <w:rtl w:val="0"/>
        </w:rPr>
      </w:pPr>
    </w:p>
    <w:p>
      <w:pPr>
        <w:pStyle w:val="P27"/>
        <w:framePr w:w="3836" w:h="249" w:hRule="exact" w:wrap="none" w:vAnchor="page" w:hAnchor="margin" w:x="6859" w:y="8501"/>
        <w:rPr>
          <w:rStyle w:val="C20"/>
          <w:rtl w:val="0"/>
        </w:rPr>
      </w:pPr>
      <w:r>
        <w:rPr>
          <w:rStyle w:val="C20"/>
          <w:rtl w:val="0"/>
        </w:rPr>
        <w:t>Způsoby ověření</w:t>
      </w:r>
    </w:p>
    <w:p>
      <w:pPr>
        <w:pStyle w:val="P12"/>
        <w:framePr w:w="6710" w:h="376" w:hRule="exact" w:wrap="none" w:vAnchor="page" w:hAnchor="margin" w:x="45" w:y="8806"/>
        <w:rPr>
          <w:rStyle w:val="C3"/>
          <w:rtl w:val="0"/>
        </w:rPr>
      </w:pPr>
    </w:p>
    <w:p>
      <w:pPr>
        <w:pStyle w:val="P13"/>
        <w:framePr w:w="6658" w:h="249" w:hRule="exact" w:wrap="none" w:vAnchor="page" w:hAnchor="margin" w:x="71" w:y="8862"/>
        <w:rPr>
          <w:rStyle w:val="C11"/>
          <w:rtl w:val="0"/>
        </w:rPr>
      </w:pPr>
      <w:r>
        <w:rPr>
          <w:rStyle w:val="C11"/>
          <w:rtl w:val="0"/>
        </w:rPr>
        <w:t>a) Předvést vyúčtování tržeb s využitím zúčtovací techniky</w:t>
      </w:r>
    </w:p>
    <w:p>
      <w:pPr>
        <w:pStyle w:val="P28"/>
        <w:framePr w:w="3921" w:h="376" w:hRule="exact" w:wrap="none" w:vAnchor="page" w:hAnchor="margin" w:x="6800" w:y="8806"/>
        <w:rPr>
          <w:rStyle w:val="C3"/>
          <w:rtl w:val="0"/>
        </w:rPr>
      </w:pPr>
    </w:p>
    <w:p>
      <w:pPr>
        <w:pStyle w:val="P29"/>
        <w:framePr w:w="3839" w:h="249" w:hRule="exact" w:wrap="none" w:vAnchor="page" w:hAnchor="margin" w:x="6856" w:y="8862"/>
        <w:rPr>
          <w:rStyle w:val="C21"/>
          <w:rtl w:val="0"/>
        </w:rPr>
      </w:pPr>
      <w:r>
        <w:rPr>
          <w:rStyle w:val="C21"/>
          <w:rtl w:val="0"/>
        </w:rPr>
        <w:t>Praktické předvedení</w:t>
      </w:r>
    </w:p>
    <w:p>
      <w:pPr>
        <w:pStyle w:val="P16"/>
        <w:framePr w:w="6710" w:h="376" w:hRule="exact" w:wrap="none" w:vAnchor="page" w:hAnchor="margin" w:x="45" w:y="9183"/>
        <w:rPr>
          <w:rStyle w:val="C3"/>
          <w:rtl w:val="0"/>
        </w:rPr>
      </w:pPr>
    </w:p>
    <w:p>
      <w:pPr>
        <w:pStyle w:val="P17"/>
        <w:framePr w:w="6658" w:h="249" w:hRule="exact" w:wrap="none" w:vAnchor="page" w:hAnchor="margin" w:x="71" w:y="9239"/>
        <w:rPr>
          <w:rStyle w:val="C13"/>
          <w:rtl w:val="0"/>
        </w:rPr>
      </w:pPr>
      <w:r>
        <w:rPr>
          <w:rStyle w:val="C13"/>
          <w:rtl w:val="0"/>
        </w:rPr>
        <w:t>b) Vyúčtovat bezchybně tržby</w:t>
      </w:r>
    </w:p>
    <w:p>
      <w:pPr>
        <w:pStyle w:val="P30"/>
        <w:framePr w:w="3921" w:h="376" w:hRule="exact" w:wrap="none" w:vAnchor="page" w:hAnchor="margin" w:x="6800" w:y="9183"/>
        <w:rPr>
          <w:rStyle w:val="C3"/>
          <w:rtl w:val="0"/>
        </w:rPr>
      </w:pPr>
    </w:p>
    <w:p>
      <w:pPr>
        <w:pStyle w:val="P31"/>
        <w:framePr w:w="3839" w:h="249" w:hRule="exact" w:wrap="none" w:vAnchor="page" w:hAnchor="margin" w:x="6856" w:y="9239"/>
        <w:rPr>
          <w:rStyle w:val="C22"/>
          <w:rtl w:val="0"/>
        </w:rPr>
      </w:pPr>
      <w:r>
        <w:rPr>
          <w:rStyle w:val="C22"/>
          <w:rtl w:val="0"/>
        </w:rPr>
        <w:t>Praktické předvedení</w:t>
      </w:r>
    </w:p>
    <w:p>
      <w:pPr>
        <w:pStyle w:val="P12"/>
        <w:framePr w:w="6710" w:h="376" w:hRule="exact" w:wrap="none" w:vAnchor="page" w:hAnchor="margin" w:x="45" w:y="9559"/>
        <w:rPr>
          <w:rStyle w:val="C3"/>
          <w:rtl w:val="0"/>
        </w:rPr>
      </w:pPr>
    </w:p>
    <w:p>
      <w:pPr>
        <w:pStyle w:val="P13"/>
        <w:framePr w:w="6658" w:h="249" w:hRule="exact" w:wrap="none" w:vAnchor="page" w:hAnchor="margin" w:x="71" w:y="9615"/>
        <w:rPr>
          <w:rStyle w:val="C11"/>
          <w:rtl w:val="0"/>
        </w:rPr>
      </w:pPr>
      <w:r>
        <w:rPr>
          <w:rStyle w:val="C11"/>
          <w:rtl w:val="0"/>
        </w:rPr>
        <w:t>c) Předvést správné fungování EET a vysvětlit povinnosti s tím spojených</w:t>
      </w:r>
    </w:p>
    <w:p>
      <w:pPr>
        <w:pStyle w:val="P28"/>
        <w:framePr w:w="3921" w:h="376" w:hRule="exact" w:wrap="none" w:vAnchor="page" w:hAnchor="margin" w:x="6800" w:y="9559"/>
        <w:rPr>
          <w:rStyle w:val="C3"/>
          <w:rtl w:val="0"/>
        </w:rPr>
      </w:pPr>
    </w:p>
    <w:p>
      <w:pPr>
        <w:pStyle w:val="P29"/>
        <w:framePr w:w="3839" w:h="249" w:hRule="exact" w:wrap="none" w:vAnchor="page" w:hAnchor="margin" w:x="6856" w:y="9615"/>
        <w:rPr>
          <w:rStyle w:val="C21"/>
          <w:rtl w:val="0"/>
        </w:rPr>
      </w:pPr>
      <w:r>
        <w:rPr>
          <w:rStyle w:val="C21"/>
          <w:rtl w:val="0"/>
        </w:rPr>
        <w:t>Praktické předvedení a ústní ověření</w:t>
      </w:r>
    </w:p>
    <w:p>
      <w:pPr>
        <w:pStyle w:val="P32"/>
        <w:framePr w:w="10710" w:h="248" w:hRule="exact" w:wrap="none" w:vAnchor="page" w:hAnchor="margin" w:x="28" w:y="10049"/>
        <w:rPr>
          <w:rStyle w:val="C23"/>
          <w:rtl w:val="0"/>
        </w:rPr>
      </w:pPr>
      <w:r>
        <w:rPr>
          <w:rStyle w:val="C23"/>
          <w:rtl w:val="0"/>
        </w:rPr>
        <w:t>Je třeba splnit všechna kritéria.</w:t>
      </w:r>
    </w:p>
    <w:p>
      <w:pPr>
        <w:pStyle w:val="P23"/>
        <w:framePr w:w="10710" w:h="340" w:hRule="exact" w:wrap="none" w:vAnchor="page" w:hAnchor="margin" w:x="28" w:y="10484"/>
        <w:rPr>
          <w:rStyle w:val="C18"/>
          <w:rtl w:val="0"/>
        </w:rPr>
      </w:pPr>
      <w:r>
        <w:rPr>
          <w:rStyle w:val="C18"/>
          <w:rtl w:val="0"/>
        </w:rPr>
        <w:t>Zajištění bezpečnosti hostů, BOZP, PO</w:t>
      </w:r>
    </w:p>
    <w:p>
      <w:pPr>
        <w:pStyle w:val="P24"/>
        <w:framePr w:w="6713" w:h="376" w:hRule="exact" w:wrap="none" w:vAnchor="page" w:hAnchor="margin" w:x="45" w:y="10923"/>
        <w:rPr>
          <w:rStyle w:val="C3"/>
          <w:rtl w:val="0"/>
        </w:rPr>
      </w:pPr>
    </w:p>
    <w:p>
      <w:pPr>
        <w:pStyle w:val="P25"/>
        <w:framePr w:w="6661" w:h="249" w:hRule="exact" w:wrap="none" w:vAnchor="page" w:hAnchor="margin" w:x="71" w:y="10994"/>
        <w:rPr>
          <w:rStyle w:val="C19"/>
          <w:rtl w:val="0"/>
        </w:rPr>
      </w:pPr>
      <w:r>
        <w:rPr>
          <w:rStyle w:val="C19"/>
          <w:rtl w:val="0"/>
        </w:rPr>
        <w:t>Kritéria hodnocení</w:t>
      </w:r>
    </w:p>
    <w:p>
      <w:pPr>
        <w:pStyle w:val="P26"/>
        <w:framePr w:w="3918" w:h="376" w:hRule="exact" w:wrap="none" w:vAnchor="page" w:hAnchor="margin" w:x="6803" w:y="10923"/>
        <w:rPr>
          <w:rStyle w:val="C3"/>
          <w:rtl w:val="0"/>
        </w:rPr>
      </w:pPr>
    </w:p>
    <w:p>
      <w:pPr>
        <w:pStyle w:val="P27"/>
        <w:framePr w:w="3836" w:h="249" w:hRule="exact" w:wrap="none" w:vAnchor="page" w:hAnchor="margin" w:x="6859" w:y="10994"/>
        <w:rPr>
          <w:rStyle w:val="C20"/>
          <w:rtl w:val="0"/>
        </w:rPr>
      </w:pPr>
      <w:r>
        <w:rPr>
          <w:rStyle w:val="C20"/>
          <w:rtl w:val="0"/>
        </w:rPr>
        <w:t>Způsoby ověření</w:t>
      </w:r>
    </w:p>
    <w:p>
      <w:pPr>
        <w:pStyle w:val="P12"/>
        <w:framePr w:w="6710" w:h="607" w:hRule="exact" w:wrap="none" w:vAnchor="page" w:hAnchor="margin" w:x="45" w:y="11300"/>
        <w:rPr>
          <w:rStyle w:val="C3"/>
          <w:rtl w:val="0"/>
        </w:rPr>
      </w:pPr>
    </w:p>
    <w:p>
      <w:pPr>
        <w:pStyle w:val="P13"/>
        <w:framePr w:w="6658" w:h="480" w:hRule="exact" w:wrap="none" w:vAnchor="page" w:hAnchor="margin" w:x="71" w:y="11356"/>
        <w:rPr>
          <w:rStyle w:val="C11"/>
          <w:rtl w:val="0"/>
        </w:rPr>
      </w:pPr>
      <w:r>
        <w:rPr>
          <w:rStyle w:val="C11"/>
          <w:rtl w:val="0"/>
        </w:rPr>
        <w:t>a) Vyjmenovat bezpečnostní pravidla spojená s ochranou majetku a zdraví hostů</w:t>
      </w:r>
    </w:p>
    <w:p>
      <w:pPr>
        <w:pStyle w:val="P28"/>
        <w:framePr w:w="3921" w:h="607" w:hRule="exact" w:wrap="none" w:vAnchor="page" w:hAnchor="margin" w:x="6800" w:y="11300"/>
        <w:rPr>
          <w:rStyle w:val="C3"/>
          <w:rtl w:val="0"/>
        </w:rPr>
      </w:pPr>
    </w:p>
    <w:p>
      <w:pPr>
        <w:pStyle w:val="P29"/>
        <w:framePr w:w="3839" w:h="480" w:hRule="exact" w:wrap="none" w:vAnchor="page" w:hAnchor="margin" w:x="6856" w:y="11356"/>
        <w:rPr>
          <w:rStyle w:val="C21"/>
          <w:rtl w:val="0"/>
        </w:rPr>
      </w:pPr>
      <w:r>
        <w:rPr>
          <w:rStyle w:val="C21"/>
          <w:rtl w:val="0"/>
        </w:rPr>
        <w:t>Ústní ověření</w:t>
      </w:r>
    </w:p>
    <w:p>
      <w:pPr>
        <w:pStyle w:val="P16"/>
        <w:framePr w:w="6710" w:h="376" w:hRule="exact" w:wrap="none" w:vAnchor="page" w:hAnchor="margin" w:x="45" w:y="11907"/>
        <w:rPr>
          <w:rStyle w:val="C3"/>
          <w:rtl w:val="0"/>
        </w:rPr>
      </w:pPr>
    </w:p>
    <w:p>
      <w:pPr>
        <w:pStyle w:val="P17"/>
        <w:framePr w:w="6658" w:h="249" w:hRule="exact" w:wrap="none" w:vAnchor="page" w:hAnchor="margin" w:x="71" w:y="11963"/>
        <w:rPr>
          <w:rStyle w:val="C13"/>
          <w:rtl w:val="0"/>
        </w:rPr>
      </w:pPr>
      <w:r>
        <w:rPr>
          <w:rStyle w:val="C13"/>
          <w:rtl w:val="0"/>
        </w:rPr>
        <w:t>b) Dodržovat pravidla BOZP</w:t>
      </w:r>
    </w:p>
    <w:p>
      <w:pPr>
        <w:pStyle w:val="P30"/>
        <w:framePr w:w="3921" w:h="376" w:hRule="exact" w:wrap="none" w:vAnchor="page" w:hAnchor="margin" w:x="6800" w:y="11907"/>
        <w:rPr>
          <w:rStyle w:val="C3"/>
          <w:rtl w:val="0"/>
        </w:rPr>
      </w:pPr>
    </w:p>
    <w:p>
      <w:pPr>
        <w:pStyle w:val="P31"/>
        <w:framePr w:w="3839" w:h="249" w:hRule="exact" w:wrap="none" w:vAnchor="page" w:hAnchor="margin" w:x="6856" w:y="11963"/>
        <w:rPr>
          <w:rStyle w:val="C22"/>
          <w:rtl w:val="0"/>
        </w:rPr>
      </w:pPr>
      <w:r>
        <w:rPr>
          <w:rStyle w:val="C22"/>
          <w:rtl w:val="0"/>
        </w:rPr>
        <w:t>Praktické předvedení</w:t>
      </w:r>
    </w:p>
    <w:p>
      <w:pPr>
        <w:pStyle w:val="P12"/>
        <w:framePr w:w="6710" w:h="376" w:hRule="exact" w:wrap="none" w:vAnchor="page" w:hAnchor="margin" w:x="45" w:y="12283"/>
        <w:rPr>
          <w:rStyle w:val="C3"/>
          <w:rtl w:val="0"/>
        </w:rPr>
      </w:pPr>
    </w:p>
    <w:p>
      <w:pPr>
        <w:pStyle w:val="P13"/>
        <w:framePr w:w="6658" w:h="249" w:hRule="exact" w:wrap="none" w:vAnchor="page" w:hAnchor="margin" w:x="71" w:y="12339"/>
        <w:rPr>
          <w:rStyle w:val="C11"/>
          <w:rtl w:val="0"/>
        </w:rPr>
      </w:pPr>
      <w:r>
        <w:rPr>
          <w:rStyle w:val="C11"/>
          <w:rtl w:val="0"/>
        </w:rPr>
        <w:t>c) Dodržovat pravidla požární ochrany</w:t>
      </w:r>
    </w:p>
    <w:p>
      <w:pPr>
        <w:pStyle w:val="P28"/>
        <w:framePr w:w="3921" w:h="376" w:hRule="exact" w:wrap="none" w:vAnchor="page" w:hAnchor="margin" w:x="6800" w:y="12283"/>
        <w:rPr>
          <w:rStyle w:val="C3"/>
          <w:rtl w:val="0"/>
        </w:rPr>
      </w:pPr>
    </w:p>
    <w:p>
      <w:pPr>
        <w:pStyle w:val="P29"/>
        <w:framePr w:w="3839" w:h="249" w:hRule="exact" w:wrap="none" w:vAnchor="page" w:hAnchor="margin" w:x="6856" w:y="12339"/>
        <w:rPr>
          <w:rStyle w:val="C21"/>
          <w:rtl w:val="0"/>
        </w:rPr>
      </w:pPr>
      <w:r>
        <w:rPr>
          <w:rStyle w:val="C21"/>
          <w:rtl w:val="0"/>
        </w:rPr>
        <w:t>Praktické předvedení</w:t>
      </w:r>
    </w:p>
    <w:p>
      <w:pPr>
        <w:pStyle w:val="P32"/>
        <w:framePr w:w="10710" w:h="248" w:hRule="exact" w:wrap="none" w:vAnchor="page" w:hAnchor="margin" w:x="28" w:y="127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Výčepní, 29.7.2026 14:50:07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potravinářských provozech a dodržování hygienických předpisů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Dodržovat hygienu osobní a hygienu práce v průběhu pracovních činností</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Uplatňovat postupy založené na principu kritických bodů HACCP</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 a ústní ověření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Během provozu i po jeho ukončení dodržovat sanitační řád</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Praktické předvedení</w:t>
      </w:r>
    </w:p>
    <w:p>
      <w:pPr>
        <w:pStyle w:val="P16"/>
        <w:framePr w:w="6710" w:h="607" w:hRule="exact" w:wrap="none" w:vAnchor="page" w:hAnchor="margin" w:x="45" w:y="4306"/>
        <w:rPr>
          <w:rStyle w:val="C3"/>
          <w:rtl w:val="0"/>
        </w:rPr>
      </w:pPr>
    </w:p>
    <w:p>
      <w:pPr>
        <w:pStyle w:val="P17"/>
        <w:framePr w:w="6658" w:h="480" w:hRule="exact" w:wrap="none" w:vAnchor="page" w:hAnchor="margin" w:x="71" w:y="4362"/>
        <w:rPr>
          <w:rStyle w:val="C13"/>
          <w:rtl w:val="0"/>
        </w:rPr>
      </w:pPr>
      <w:r>
        <w:rPr>
          <w:rStyle w:val="C13"/>
          <w:rtl w:val="0"/>
        </w:rPr>
        <w:t>d) Popsat rozdíl v provádění hygienicko-sanitační činnosti v provozovnách s tankovým a sudovým pivem</w:t>
      </w:r>
    </w:p>
    <w:p>
      <w:pPr>
        <w:pStyle w:val="P30"/>
        <w:framePr w:w="3921" w:h="607" w:hRule="exact" w:wrap="none" w:vAnchor="page" w:hAnchor="margin" w:x="6800" w:y="4306"/>
        <w:rPr>
          <w:rStyle w:val="C3"/>
          <w:rtl w:val="0"/>
        </w:rPr>
      </w:pPr>
    </w:p>
    <w:p>
      <w:pPr>
        <w:pStyle w:val="P31"/>
        <w:framePr w:w="3839" w:h="480" w:hRule="exact" w:wrap="none" w:vAnchor="page" w:hAnchor="margin" w:x="6856" w:y="4362"/>
        <w:rPr>
          <w:rStyle w:val="C22"/>
          <w:rtl w:val="0"/>
        </w:rPr>
      </w:pPr>
      <w:r>
        <w:rPr>
          <w:rStyle w:val="C22"/>
          <w:rtl w:val="0"/>
        </w:rPr>
        <w:t>Ústní ověření</w:t>
      </w:r>
    </w:p>
    <w:p>
      <w:pPr>
        <w:pStyle w:val="P32"/>
        <w:framePr w:w="10710" w:h="248" w:hRule="exact" w:wrap="none" w:vAnchor="page" w:hAnchor="margin" w:x="28" w:y="50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Výčepní, 29.7.2026 14:50:07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https://nsp.cz/jednotka-prace/barman#zdravotni-zpusobilost).</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zkoušky, musí mít platný zdravotní průkaz pracovníka v potravinářství.</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se provádí v restauračním nebo pivovarském provozu (restaurace, pivní bar, pivovar), ve školní restauraci s výčepním zařízením.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je sledováno dodržování hygienických předpisů, předpisů bezpečnosti práce a techniky obsluhy, dodržování časového harmonogramu, estetická hlediska, profesionální chování.</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bude zaměřeno jak na proces, tak na výsledek.</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Příprava a podávání nápojů:</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Kritérium: </w:t>
      </w:r>
      <w:r>
        <w:rPr>
          <w:rFonts w:ascii="Arial" w:cs="Arial" w:hAnsi="Arial" w:eastAsia="Arial"/>
          <w:b w:val="0"/>
          <w:i w:val="1"/>
          <w:caps w:val="0"/>
          <w:strike w:val="0"/>
          <w:noProof w:val="0"/>
          <w:vanish w:val="0"/>
          <w:color w:val="auto"/>
          <w:sz w:val="20"/>
          <w:u w:val="none"/>
          <w:shd w:val="clear" w:color="auto" w:fill="auto"/>
          <w:vertAlign w:val="baseline"/>
          <w:lang/>
        </w:rPr>
        <w:t>a) Provést servis studených nápojů podle jejich charakteru</w:t>
      </w:r>
      <w:r>
        <w:rPr>
          <w:rFonts w:ascii="Arial" w:cs="Arial" w:hAnsi="Arial" w:eastAsia="Arial"/>
          <w:b w:val="0"/>
          <w:i w:val="0"/>
          <w:caps w:val="0"/>
          <w:strike w:val="0"/>
          <w:noProof w:val="0"/>
          <w:vanish w:val="0"/>
          <w:color w:val="auto"/>
          <w:sz w:val="20"/>
          <w:u w:val="none"/>
          <w:shd w:val="clear" w:color="auto" w:fill="auto"/>
          <w:vertAlign w:val="baseline"/>
          <w:lang/>
        </w:rPr>
        <w:t xml:space="preserve"> - uchazeč naservíruje dle zadání autorizované osoby nejméně pět studených nápojů. Výběr konkrétních nápojů vhodných k servisu je v kompetenci autorizované osoby, musí však zahrnovat pivo, destilát, nealkoholický nápoj. Volba inventáře a servis musí odpovídat charakteru podávaného nápoje.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058"/>
        <w:rPr>
          <w:rStyle w:val="C3"/>
          <w:rtl w:val="0"/>
        </w:rPr>
      </w:pPr>
    </w:p>
    <w:p>
      <w:pPr>
        <w:pStyle w:val="P35"/>
        <w:framePr w:w="10710" w:h="340" w:hRule="exact" w:wrap="none" w:vAnchor="page" w:hAnchor="margin" w:x="28" w:y="8058"/>
        <w:rPr>
          <w:rStyle w:val="C25"/>
          <w:rtl w:val="0"/>
        </w:rPr>
      </w:pPr>
      <w:r>
        <w:rPr>
          <w:rStyle w:val="C25"/>
          <w:rtl w:val="0"/>
        </w:rPr>
        <w:t>Výsledné hodnocení</w:t>
      </w:r>
    </w:p>
    <w:p>
      <w:pPr>
        <w:keepNext w:val="0"/>
        <w:keepLines w:val="0"/>
        <w:framePr w:w="10766" w:h="1497" w:hRule="exact" w:wrap="none" w:vAnchor="page" w:hAnchor="margin" w:x="0" w:y="83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22"/>
        <w:rPr>
          <w:rStyle w:val="C3"/>
          <w:rtl w:val="0"/>
        </w:rPr>
      </w:pPr>
    </w:p>
    <w:p>
      <w:pPr>
        <w:pStyle w:val="P35"/>
        <w:framePr w:w="10710" w:h="340" w:hRule="exact" w:wrap="none" w:vAnchor="page" w:hAnchor="margin" w:x="28" w:y="10122"/>
        <w:rPr>
          <w:rStyle w:val="C25"/>
          <w:rtl w:val="0"/>
        </w:rPr>
      </w:pPr>
      <w:r>
        <w:rPr>
          <w:rStyle w:val="C25"/>
          <w:rtl w:val="0"/>
        </w:rPr>
        <w:t>Počet zkoušejících</w:t>
      </w:r>
    </w:p>
    <w:p>
      <w:pPr>
        <w:keepNext w:val="0"/>
        <w:keepLines w:val="0"/>
        <w:framePr w:w="10766" w:h="1036" w:hRule="exact" w:wrap="none" w:vAnchor="page" w:hAnchor="margin" w:x="0" w:y="104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kvalifikací.</w:t>
      </w:r>
    </w:p>
    <w:p>
      <w:pPr>
        <w:pStyle w:val="P21"/>
        <w:framePr w:w="7654" w:h="331" w:hRule="exact" w:wrap="none" w:vAnchor="page" w:hAnchor="margin" w:x="28" w:y="15940"/>
        <w:rPr>
          <w:rStyle w:val="C16"/>
          <w:rtl w:val="0"/>
        </w:rPr>
      </w:pPr>
      <w:r>
        <w:rPr>
          <w:rStyle w:val="C16"/>
          <w:rtl w:val="0"/>
        </w:rPr>
        <w:t>Výčepní, 29.7.2026 14:50:07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kuchař-číšník a střední vzdělání s maturitní zkouškou a alespoň 5 let odborné praxe v oblasti pivovarství nebo nápojové gastronomie nebo ve funkci učitele praktického vyučování/odborných předmětů v oblasti nápojové gastronomie.</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pivovarství nebo gastronomie a alespoň 5 let odborné praxe v oblasti pivovarství nebo nápojové gastronomie nebo ve funkci učitele praktického vyučování/odborných předmětů v oblasti nápojové gastronomie.</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gastronomie a alespoň 5 let odborné praxe v oblasti pivovarství nebo nápojové gastronomie nebo ve funkci učitele praktického vyučování/odborných předmětů v oblasti nápojové gastronomie.</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získané minimálně v bakalářském studijním programu a alespoň 5 let odborné praxe v oblasti pivovarství nebo nápojové gastronomie nebo ve funkci učitele odborných předmětů/praktického vyučování v oblasti nápojové gastronomie.</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65-037-M Pivní sommeliér a střední vzdělání s maturitní zkouškou a alespoň 5 let odborné praxe v oblasti pivovarství nebo nápojové gastronomie.</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pro místní rozvoj, www.mmr.cz.</w:t>
      </w:r>
    </w:p>
    <w:p>
      <w:pPr>
        <w:pStyle w:val="P33"/>
        <w:framePr w:w="10766" w:h="3253" w:hRule="exact" w:wrap="none" w:vAnchor="page" w:hAnchor="margin" w:x="0" w:y="11645"/>
        <w:rPr>
          <w:rStyle w:val="C3"/>
          <w:rtl w:val="0"/>
        </w:rPr>
      </w:pPr>
    </w:p>
    <w:p>
      <w:pPr>
        <w:pStyle w:val="P35"/>
        <w:framePr w:w="10710" w:h="340" w:hRule="exact" w:wrap="none" w:vAnchor="page" w:hAnchor="margin" w:x="28" w:y="11645"/>
        <w:rPr>
          <w:rStyle w:val="C25"/>
          <w:rtl w:val="0"/>
        </w:rPr>
      </w:pPr>
      <w:r>
        <w:rPr>
          <w:rStyle w:val="C25"/>
          <w:rtl w:val="0"/>
        </w:rPr>
        <w:t>Nezbytné materiální a technické předpoklady pro provedení zkoušky</w:t>
      </w:r>
    </w:p>
    <w:p>
      <w:pPr>
        <w:keepNext w:val="0"/>
        <w:keepLines w:val="0"/>
        <w:framePr w:w="10766" w:h="2913"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Nezbytné materiální a technické předpoklady pro provedení zkoušky:</w:t>
      </w:r>
    </w:p>
    <w:p>
      <w:pPr>
        <w:keepNext w:val="0"/>
        <w:keepLines w:val="0"/>
        <w:framePr w:w="10766" w:h="2913"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restaurační nebo pivovarský provoz (restaurace, pivní bar, pivovar), školní restaurace s výčepním zařízením</w:t>
      </w:r>
    </w:p>
    <w:p>
      <w:pPr>
        <w:keepNext w:val="0"/>
        <w:keepLines w:val="0"/>
        <w:framePr w:w="10766" w:h="2913"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odbytového střediska – barové a výčepní zařízení, chladicí a čisticí zařízení</w:t>
      </w:r>
    </w:p>
    <w:p>
      <w:pPr>
        <w:keepNext w:val="0"/>
        <w:keepLines w:val="0"/>
        <w:framePr w:w="10766" w:h="2913"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výrobu piva (vzorky sladu a chmele)</w:t>
      </w:r>
    </w:p>
    <w:p>
      <w:pPr>
        <w:keepNext w:val="0"/>
        <w:keepLines w:val="0"/>
        <w:framePr w:w="10766" w:h="2913"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inventář potřebný k výkonu práce výčepního</w:t>
      </w:r>
    </w:p>
    <w:p>
      <w:pPr>
        <w:keepNext w:val="0"/>
        <w:keepLines w:val="0"/>
        <w:framePr w:w="10766" w:h="2913"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zúčtovací technika včetně zařízení pro elektronickou evidenci tržeb</w:t>
      </w:r>
    </w:p>
    <w:p>
      <w:pPr>
        <w:keepNext w:val="0"/>
        <w:keepLines w:val="0"/>
        <w:framePr w:w="10766" w:h="2913"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13"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Výčepní, 29.7.2026 14:50:07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Výčepní, 29.7.2026 14:50:07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Asociace hotelů a restaurací ČR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HOTELTIME,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pivní institut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PIVO Praha, spol. s.r.o.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Výčepní, 29.7.2026 14:50:07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AFB6DB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EDF159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