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CE8E56" Type="http://schemas.openxmlformats.org/officeDocument/2006/relationships/officeDocument" Target="/word/document.xml" /><Relationship Id="coreR2DCE8E56" Type="http://schemas.openxmlformats.org/package/2006/relationships/metadata/core-properties" Target="/docProps/core.xml" /><Relationship Id="customR2DCE8E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elektrických lokomotiv (kód: 23-145-H)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kolejových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 řezáním, stříháním, pilováním, vrtáním, broušením, ohýbáním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 konstrukčního celku elektrické lokomotivy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technologickém postupu opravy podvozku elektrické lokomotivy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elektrických lokomotiv, 29.10.2026 2:32:44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součásti konstrukčních celků elektrické lokomotivy patří: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sběrač elektrického proudu (např. pantograf, polopantograf)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odpojovače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uzemňovače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usměrňovače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měniče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elektromotory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přepojovače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kontroléry, odpory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brzdová zařízení elektrické lokomotivy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vlakový zabezpečovač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podvozky elektrické lokomotivy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ověření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dispozici bude výkresová dokumentace a návod k údržbě, kterou poskytne autorizovaná osoba a podle ní se zvolí postup práce, potřebné nástroje, pomůcky a náhradní díly. Pro měření rozměrů součástí se použijí komunální měřidla délky( posuvné měřítko, mikrometr, číselníkový dutinoměr, mikrometrický odpich a mezní měřidla). Pro kontrolu jakosti povrchu materiálu se použije drsnoměr a u šroubových spojů, kde je předepsaný utahovací moment, se použije momentový klíč. Všechna měřidla a zkušební zařízení musí mít platnou kalibraci. Dále na zkoušce se vyrobí ručním obráběním a zpracováním jeden kus součástky např. plech táhla žaluzie, anebo rozvinutý tvar součástky obdobné velikosti a náročnosti na ruční zpracování.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specifických kompetencí, u kterých je primární samostatná orientace v dokumentaci týkající se komponentů el. lokomotiv.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Orientace v technologickém postupu opravy podvozku el. lokomotivy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obdrží následující informace: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součástí opravy není v rámci této kompetence řešena elektrická část, proto lokomotivní podvozek má před opravou odpojeny el. přívody trakčních motorů, atd.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součástí technologického postupu opravy podvozku bude i průvodní dokumentace k mazacímu systém (např. Delimon), z kterého musí být zřejmé jak má být provedena kontrola mazacího zařízení, tak aby uchazeč byl schopen vysvětlit, v jakých stavech se může zařízení nacházet a stanovit postup seřízení a opravy.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Sestavování konstrukčního celku elektrické lokomotivy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Konstrukční zařízení pro elektrickou lokomotivu může být sběrač elektrického proudu (např. polopantograf), nebo silový vypínač, stykač - cokoliv, co vlivem provozu mění vlastnosti, nebo je potřeba seřídit pro první použití na elektrické lokomotivě.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elektrických lokomotiv, 29.10.2026 2:32:44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elektrických lokomotiv, 29.10.2026 2:32:44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6D3A88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