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F149E" Type="http://schemas.openxmlformats.org/officeDocument/2006/relationships/officeDocument" Target="/word/document.xml" /><Relationship Id="coreR31BF149E" Type="http://schemas.openxmlformats.org/package/2006/relationships/metadata/core-properties" Target="/docProps/core.xml" /><Relationship Id="customR31BF149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forem pro tlakové lití v keramice, 29.10.2026 10:02:41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