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C7A63" Type="http://schemas.openxmlformats.org/officeDocument/2006/relationships/officeDocument" Target="/word/document.xml" /><Relationship Id="coreR2EBC7A63" Type="http://schemas.openxmlformats.org/package/2006/relationships/metadata/core-properties" Target="/docProps/core.xml" /><Relationship Id="customR2EBC7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29.10.2026 3:18:38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29.10.2026 3:18:38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