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620E4C" Type="http://schemas.openxmlformats.org/officeDocument/2006/relationships/officeDocument" Target="/word/document.xml" /><Relationship Id="coreR5F620E4C" Type="http://schemas.openxmlformats.org/package/2006/relationships/metadata/core-properties" Target="/docProps/core.xml" /><Relationship Id="customR5F620E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Montáž systémových komínů a kouřovodů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Rekonstrukce jednovrstvých komínů instalací komínové vložky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Opravy komínů a jejich příslušenství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01.01.2016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vztahujícími se k činnosti montáže komínů a komínových vložek a současně svým podpisem potvrdí, že je zdravotně způsobilý k výkonu zkoušky.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dodržení technologických postupů, ze zručnosti při provádění úkonů a z výsledné kvality práce.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Funkčnost sestavené spalinové cesty pro bezpečný odvod spalin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Dodržení požadavků zadání, montážních pokynů výrobce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Technické provedení a estetický vzhled podle zadání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Kominík - Montáž komínů a komínových vložek je pracovník, který sestavuje systémové komíny a komínové vložky podle schválené dokumentace a podle předepsané technologie výrobce. Zodpovědnost za uvedení nové spalinové cesty do provozu má kominík, který provádí příslušnou výchozí revizi.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