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DB8549" Type="http://schemas.openxmlformats.org/officeDocument/2006/relationships/officeDocument" Target="/word/document.xml" /><Relationship Id="coreR7CDB8549" Type="http://schemas.openxmlformats.org/package/2006/relationships/metadata/core-properties" Target="/docProps/core.xml" /><Relationship Id="customR7CDB85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29.10.2026 3:19:41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29.10.2026 3:19:41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29.10.2026 3:19:41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29.10.2026 3:19:41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zařízení v polygrafii, 29.10.2026 3:19:41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Mechatronik/mechatronička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zařízení v polygrafii, 29.10.2026 3:19:41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zařízení v polygrafii, 29.10.2026 3:19:41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29.10.2026 3:19:41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9F0C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64D5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0CF1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02752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