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5E05CC" Type="http://schemas.openxmlformats.org/officeDocument/2006/relationships/officeDocument" Target="/word/document.xml" /><Relationship Id="coreR2B5E05CC" Type="http://schemas.openxmlformats.org/package/2006/relationships/metadata/core-properties" Target="/docProps/core.xml" /><Relationship Id="customR2B5E05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Montér měření v elektroenergetice, 3.11.2026 17:24:33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bezpečnostních předpisech ČSN EN 501 10-1, ČSN EN 501 10-2</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Orientovat se v poskytování první pomoci při úrazu elektrickým proudem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Orientovat se v požárně poplachové směrnici</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na elektrotechnických výkresech schematické značky systémů měření</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Písemné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Číst v zapojovacích výkresech a schématech přístrojů</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Písemné a ústní ověření</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Praktické předvedení a ústní ověření</w:t>
      </w:r>
    </w:p>
    <w:p>
      <w:pPr>
        <w:pStyle w:val="P16"/>
        <w:framePr w:w="6710" w:h="376" w:hRule="exact" w:wrap="none" w:vAnchor="page" w:hAnchor="margin" w:x="45" w:y="9828"/>
        <w:rPr>
          <w:rStyle w:val="C3"/>
          <w:rtl w:val="0"/>
        </w:rPr>
      </w:pPr>
    </w:p>
    <w:p>
      <w:pPr>
        <w:pStyle w:val="P17"/>
        <w:framePr w:w="6658" w:h="249" w:hRule="exact" w:wrap="none" w:vAnchor="page" w:hAnchor="margin" w:x="71" w:y="9884"/>
        <w:rPr>
          <w:rStyle w:val="C13"/>
          <w:rtl w:val="0"/>
        </w:rPr>
      </w:pPr>
      <w:r>
        <w:rPr>
          <w:rStyle w:val="C13"/>
          <w:rtl w:val="0"/>
        </w:rPr>
        <w:t>b) Prověřit a zkontrolovat energetické zařízení pro připojení měření</w:t>
      </w:r>
    </w:p>
    <w:p>
      <w:pPr>
        <w:pStyle w:val="P30"/>
        <w:framePr w:w="3921" w:h="376" w:hRule="exact" w:wrap="none" w:vAnchor="page" w:hAnchor="margin" w:x="6800" w:y="9828"/>
        <w:rPr>
          <w:rStyle w:val="C3"/>
          <w:rtl w:val="0"/>
        </w:rPr>
      </w:pPr>
    </w:p>
    <w:p>
      <w:pPr>
        <w:pStyle w:val="P31"/>
        <w:framePr w:w="3839" w:h="249" w:hRule="exact" w:wrap="none" w:vAnchor="page" w:hAnchor="margin" w:x="6856" w:y="9884"/>
        <w:rPr>
          <w:rStyle w:val="C22"/>
          <w:rtl w:val="0"/>
        </w:rPr>
      </w:pPr>
      <w:r>
        <w:rPr>
          <w:rStyle w:val="C22"/>
          <w:rtl w:val="0"/>
        </w:rPr>
        <w:t>Praktické předvedení a ústní ověření</w:t>
      </w:r>
    </w:p>
    <w:p>
      <w:pPr>
        <w:pStyle w:val="P32"/>
        <w:framePr w:w="10710" w:h="248" w:hRule="exact" w:wrap="none" w:vAnchor="page" w:hAnchor="margin" w:x="28" w:y="10317"/>
        <w:rPr>
          <w:rStyle w:val="C23"/>
          <w:rtl w:val="0"/>
        </w:rPr>
      </w:pPr>
      <w:r>
        <w:rPr>
          <w:rStyle w:val="C23"/>
          <w:rtl w:val="0"/>
        </w:rPr>
        <w:t>Je třeba splnit obě kritéria.</w:t>
      </w:r>
    </w:p>
    <w:p>
      <w:pPr>
        <w:pStyle w:val="P23"/>
        <w:framePr w:w="10710" w:h="340" w:hRule="exact" w:wrap="none" w:vAnchor="page" w:hAnchor="margin" w:x="28" w:y="10753"/>
        <w:rPr>
          <w:rStyle w:val="C18"/>
          <w:rtl w:val="0"/>
        </w:rPr>
      </w:pPr>
      <w:r>
        <w:rPr>
          <w:rStyle w:val="C18"/>
          <w:rtl w:val="0"/>
        </w:rPr>
        <w:t>Montáž přístrojů pro přímá měření spotřeby elektrické energie</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Provést mechanickou montáž prvků měřicích zařízení spotřeby elektrické energie</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Praktické předvedení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Zapojit jednosazbové a dvousazbové systémy měření spotřeby elektrické energie</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w:t>
      </w:r>
    </w:p>
    <w:p>
      <w:pPr>
        <w:pStyle w:val="P32"/>
        <w:framePr w:w="10710" w:h="248" w:hRule="exact" w:wrap="none" w:vAnchor="page" w:hAnchor="margin" w:x="28" w:y="128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měření v elektroenergetice, 3.11.2026 17:24:33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pro měření spotřeby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dálkové odečty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měření spotřeby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měřicího zařízení do systému pro měření spotřeby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měřicího zařízení v systému pro měření spotřeby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Vedení dokumentace měřícího zařízení spotřeby elektrické energie</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Vyhotovit protokol o instalaci zařízení pro měření spotřeby elektrické energie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w:t>
      </w:r>
    </w:p>
    <w:p>
      <w:pPr>
        <w:pStyle w:val="P16"/>
        <w:framePr w:w="6710" w:h="376" w:hRule="exact" w:wrap="none" w:vAnchor="page" w:hAnchor="margin" w:x="45" w:y="9340"/>
        <w:rPr>
          <w:rStyle w:val="C3"/>
          <w:rtl w:val="0"/>
        </w:rPr>
      </w:pPr>
    </w:p>
    <w:p>
      <w:pPr>
        <w:pStyle w:val="P17"/>
        <w:framePr w:w="6658" w:h="249" w:hRule="exact" w:wrap="none" w:vAnchor="page" w:hAnchor="margin" w:x="71" w:y="9396"/>
        <w:rPr>
          <w:rStyle w:val="C13"/>
          <w:rtl w:val="0"/>
        </w:rPr>
      </w:pPr>
      <w:r>
        <w:rPr>
          <w:rStyle w:val="C13"/>
          <w:rtl w:val="0"/>
        </w:rPr>
        <w:t>b) Provést záznam do provozní dokumentace o instalaci a funkčnosti</w:t>
      </w:r>
    </w:p>
    <w:p>
      <w:pPr>
        <w:pStyle w:val="P30"/>
        <w:framePr w:w="3921" w:h="376" w:hRule="exact" w:wrap="none" w:vAnchor="page" w:hAnchor="margin" w:x="6800" w:y="9340"/>
        <w:rPr>
          <w:rStyle w:val="C3"/>
          <w:rtl w:val="0"/>
        </w:rPr>
      </w:pPr>
    </w:p>
    <w:p>
      <w:pPr>
        <w:pStyle w:val="P31"/>
        <w:framePr w:w="3839" w:h="249" w:hRule="exact" w:wrap="none" w:vAnchor="page" w:hAnchor="margin" w:x="6856" w:y="9396"/>
        <w:rPr>
          <w:rStyle w:val="C22"/>
          <w:rtl w:val="0"/>
        </w:rPr>
      </w:pPr>
      <w:r>
        <w:rPr>
          <w:rStyle w:val="C22"/>
          <w:rtl w:val="0"/>
        </w:rPr>
        <w:t>Praktické předvedení a ústní ověření</w:t>
      </w:r>
    </w:p>
    <w:p>
      <w:pPr>
        <w:pStyle w:val="P32"/>
        <w:framePr w:w="10710" w:h="248" w:hRule="exact" w:wrap="none" w:vAnchor="page" w:hAnchor="margin" w:x="28" w:y="98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měření v elektroenergetice, 3.11.2026 17:24:33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http://katalog.nsp.cz/zdravotniPodminky.aspx?id_jp=103439).</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Předpokladem připuštění ke zkoušce je doklad o elektrotechnické způsobilosti dle vyhl. č.50/1978 Sb., § 6, ve znění pozdějších předpisů.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realném zařízení. 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 Přístroje a příslušenství měřicího systému pro měření spotřeby elektrické energie budou zapojeny v elektroměrovém rozvaděči.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měření v elektroenergetice, 3.11.2026 17:24:33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odpovídající aktuálnímu obsahu příslušné profesní kvalifikace a současně musí splňovat odbornou způsobilost v elektrotechnice dle vyhlášky č. 50/1978 Sb., min. § 7, v platném znění.</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odpovídající aktuálnímu obsahu příslušné profesní kvalifikace a současně musí splňovat odbornou způsobilost v elektrotechnice dle vyhlášky č. 50/1978 Sb., min. § 7, v platném znění.</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1 000V nebo 5 let ve funkci učitele odborných předmětů oborů 39-45-L/02 Mechanik instalatérských a elektrotechnických zařízení, 26-41-L/01 Mechanik elektrotechnik, 26-52-H/01 Elektromechanik pro zařízení a přístroje, 26-51-H/02 Elektrikář – silnoproud, odpovídající aktuálnímu obsahu příslušné profesní kvalifikace a současně musí splňovat odbornou způsobilost v elektrotechnice dle vyhlášky č. 50/1978 Sb., min. § 7, v platném znění.</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měření v elektroenergetice, 3.11.2026 17:24:33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energetiky (ČSN, PNE)</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nářadí elektromontéra</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multifunkční sdružený přístroj, přístroje pro měření spotřeby a dodávky elektrické energie, řídicí a spínací přístroje pro dálkové ovládání a přenos naměřených hodnot</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rozváděče</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a vodiče různých průřezů</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provádět na reálném nebo cvičném pracovišti.</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614"/>
        <w:rPr>
          <w:rStyle w:val="C3"/>
          <w:rtl w:val="0"/>
        </w:rPr>
      </w:pPr>
    </w:p>
    <w:p>
      <w:pPr>
        <w:pStyle w:val="P35"/>
        <w:framePr w:w="10710" w:h="340" w:hRule="exact" w:wrap="none" w:vAnchor="page" w:hAnchor="margin" w:x="28" w:y="9614"/>
        <w:rPr>
          <w:rStyle w:val="C25"/>
          <w:rtl w:val="0"/>
        </w:rPr>
      </w:pPr>
      <w:r>
        <w:rPr>
          <w:rStyle w:val="C25"/>
          <w:rtl w:val="0"/>
        </w:rPr>
        <w:t>Doba přípravy na zkoušku</w:t>
      </w:r>
    </w:p>
    <w:p>
      <w:pPr>
        <w:keepNext w:val="0"/>
        <w:keepLines w:val="0"/>
        <w:framePr w:w="10766" w:h="806" w:hRule="exact" w:wrap="none" w:vAnchor="page" w:hAnchor="margin" w:x="0" w:y="9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986"/>
        <w:rPr>
          <w:rStyle w:val="C3"/>
          <w:rtl w:val="0"/>
        </w:rPr>
      </w:pPr>
    </w:p>
    <w:p>
      <w:pPr>
        <w:pStyle w:val="P35"/>
        <w:framePr w:w="10710" w:h="340" w:hRule="exact" w:wrap="none" w:vAnchor="page" w:hAnchor="margin" w:x="28" w:y="10986"/>
        <w:rPr>
          <w:rStyle w:val="C25"/>
          <w:rtl w:val="0"/>
        </w:rPr>
      </w:pPr>
      <w:r>
        <w:rPr>
          <w:rStyle w:val="C25"/>
          <w:rtl w:val="0"/>
        </w:rPr>
        <w:t>Doba pro vykonání zkoušky</w:t>
      </w:r>
    </w:p>
    <w:p>
      <w:pPr>
        <w:keepNext w:val="0"/>
        <w:keepLines w:val="0"/>
        <w:framePr w:w="10766" w:h="806" w:hRule="exact" w:wrap="none" w:vAnchor="page" w:hAnchor="margin" w:x="0" w:y="11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měření v elektroenergetice, 3.11.2026 17:24:33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Montér měření v elektroenergetice, 3.11.2026 17:24:33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0677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B5740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