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F36FFD" Type="http://schemas.openxmlformats.org/officeDocument/2006/relationships/officeDocument" Target="/word/document.xml" /><Relationship Id="coreR5CF36FFD" Type="http://schemas.openxmlformats.org/package/2006/relationships/metadata/core-properties" Target="/docProps/core.xml" /><Relationship Id="customR5CF36F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varny pivovaru, 27.10.2026 4:21:41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27.10.2026 4:21:41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27.10.2026 4:21:41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varny pivovaru, 27.10.2026 4:21:41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https://nsp.cz/jednotka-prace/pivovarnik-a-sladovnik#zdravotni-zpusobilost).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varny pivovaru, 27.10.2026 4:21:41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25-059-H Pracovník varny pivovaru + střední vzdělání s maturitní zkouškou a alespoň 5 let odborné praxe v oblasti pivovarské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varny pivovaru, 27.10.2026 4:21:41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varny pivovaru, 27.10.2026 4:21:41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 varny pivovaru, 27.10.2026 4:21:41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77CF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F617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A58E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