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CF13CF" Type="http://schemas.openxmlformats.org/officeDocument/2006/relationships/officeDocument" Target="/word/document.xml" /><Relationship Id="coreR64CF13CF" Type="http://schemas.openxmlformats.org/package/2006/relationships/metadata/core-properties" Target="/docProps/core.xml" /><Relationship Id="customR64CF13C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pohybových aktivit osob s civilizačními onemocněními (kód: 74-019-N)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pohybových aktivit osob s civilizačními onemocněními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pohybových aktivit osob s civilizačními onemocněními, 11.9.2026 17:49:20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pohybových aktivit osob s civilizačními onemocněními, 11.9.2026 17:49:20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