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590D88" Type="http://schemas.openxmlformats.org/officeDocument/2006/relationships/officeDocument" Target="/word/document.xml" /><Relationship Id="coreR24590D88" Type="http://schemas.openxmlformats.org/package/2006/relationships/metadata/core-properties" Target="/docProps/core.xml" /><Relationship Id="customR24590D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31.10.2026 14:56:24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31.10.2026 14:56:24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31.10.2026 14:56:24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FDC21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A1DC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2BA4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2D84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A77C4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