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ED9967" Type="http://schemas.openxmlformats.org/officeDocument/2006/relationships/officeDocument" Target="/word/document.xml" /><Relationship Id="coreR4EED9967" Type="http://schemas.openxmlformats.org/package/2006/relationships/metadata/core-properties" Target="/docProps/core.xml" /><Relationship Id="customR4EED99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Storyboardista/storyboardistka (kód: 82-044-N)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audiovize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filmové teorii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technického scénáře - storyboardu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Prezentace storyboardu a animatiku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Storyboardista/storyboardistka, 27.10.2026 1:55:46</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filmové teorii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základy filmové střihové skladby (kamera, osa střihu)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základy kompozice obrazu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filmové žánry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Výroba technického scénáře - storyboardu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Převzít a nastudovat podklady pro vytvoření technického scénáře - storyboardu (výtvarné návrhy, scénář, režisérský záměr, voiceover (zvukový záznam))</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Nakreslit obrázkový scénář - storyboard podle dodaných podkladů</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 a ústní ověření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Doplnit obrázkový scénář o komentáře k herectví postav a pohybu kamery</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Praktické předvedení a ústní ověření</w:t>
      </w:r>
    </w:p>
    <w:p>
      <w:pPr>
        <w:pStyle w:val="P16"/>
        <w:framePr w:w="6710" w:h="607" w:hRule="exact" w:wrap="none" w:vAnchor="page" w:hAnchor="margin" w:x="45" w:y="7604"/>
        <w:rPr>
          <w:rStyle w:val="C3"/>
          <w:rtl w:val="0"/>
        </w:rPr>
      </w:pPr>
    </w:p>
    <w:p>
      <w:pPr>
        <w:pStyle w:val="P17"/>
        <w:framePr w:w="6658" w:h="480" w:hRule="exact" w:wrap="none" w:vAnchor="page" w:hAnchor="margin" w:x="71" w:y="7660"/>
        <w:rPr>
          <w:rStyle w:val="C13"/>
          <w:rtl w:val="0"/>
        </w:rPr>
      </w:pPr>
      <w:r>
        <w:rPr>
          <w:rStyle w:val="C13"/>
          <w:rtl w:val="0"/>
        </w:rPr>
        <w:t>d) Vytvořit ve střižně časování obrazů a exportovat jako video klip s titulky (nebo voiceover) dialogů postav</w:t>
      </w:r>
    </w:p>
    <w:p>
      <w:pPr>
        <w:pStyle w:val="P30"/>
        <w:framePr w:w="3921" w:h="607" w:hRule="exact" w:wrap="none" w:vAnchor="page" w:hAnchor="margin" w:x="6800" w:y="7604"/>
        <w:rPr>
          <w:rStyle w:val="C3"/>
          <w:rtl w:val="0"/>
        </w:rPr>
      </w:pPr>
    </w:p>
    <w:p>
      <w:pPr>
        <w:pStyle w:val="P31"/>
        <w:framePr w:w="3839" w:h="480" w:hRule="exact" w:wrap="none" w:vAnchor="page" w:hAnchor="margin" w:x="6856" w:y="7660"/>
        <w:rPr>
          <w:rStyle w:val="C22"/>
          <w:rtl w:val="0"/>
        </w:rPr>
      </w:pPr>
      <w:r>
        <w:rPr>
          <w:rStyle w:val="C22"/>
          <w:rtl w:val="0"/>
        </w:rPr>
        <w:t>Praktické předvedení a ústní ověření</w:t>
      </w:r>
    </w:p>
    <w:p>
      <w:pPr>
        <w:pStyle w:val="P32"/>
        <w:framePr w:w="10710" w:h="248" w:hRule="exact" w:wrap="none" w:vAnchor="page" w:hAnchor="margin" w:x="28" w:y="8324"/>
        <w:rPr>
          <w:rStyle w:val="C23"/>
          <w:rtl w:val="0"/>
        </w:rPr>
      </w:pPr>
      <w:r>
        <w:rPr>
          <w:rStyle w:val="C23"/>
          <w:rtl w:val="0"/>
        </w:rPr>
        <w:t>Je třeba splnit obě kritéria.</w:t>
      </w:r>
    </w:p>
    <w:p>
      <w:pPr>
        <w:pStyle w:val="P23"/>
        <w:framePr w:w="10710" w:h="340" w:hRule="exact" w:wrap="none" w:vAnchor="page" w:hAnchor="margin" w:x="28" w:y="8760"/>
        <w:rPr>
          <w:rStyle w:val="C18"/>
          <w:rtl w:val="0"/>
        </w:rPr>
      </w:pPr>
      <w:r>
        <w:rPr>
          <w:rStyle w:val="C18"/>
          <w:rtl w:val="0"/>
        </w:rPr>
        <w:t>Prezentace storyboardu a animatiku</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Odprezentovat storyboard</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 a ústní ověření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Odprezentovat animatik</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 a ústní ověření</w:t>
      </w:r>
    </w:p>
    <w:p>
      <w:pPr>
        <w:pStyle w:val="P32"/>
        <w:framePr w:w="10710" w:h="248" w:hRule="exact" w:wrap="none" w:vAnchor="page" w:hAnchor="margin" w:x="28" w:y="104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Storyboardista/storyboardistka, 27.10.2026 1:55:46</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48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48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storyboardů na CD/DVD nosiči.</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ověření uchazeč obdrží od autorizované osoby literární scénář v celkové délce od 20 do 30 vteřin, voiceover (zvukový záznam), výtvarné návrhy, režisérský záměr.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Výroba technického scénáře - storyboardu, je realizována na papíře a nebo digitálně v příslušném počítačovém programu. Celkovým výstupem zkoušky je animatik v digitální podobě a celkové délce 20-30 vteřin.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srozumitelnost filmového odvyprávění příběhu (střihová skladba, kompozice jednotlivých záběrů, časování),</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scénáře podle zadání,</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kresby v závislosti na režisérském záměru. </w:t>
      </w:r>
    </w:p>
    <w:p>
      <w:pPr>
        <w:pStyle w:val="P33"/>
        <w:framePr w:w="10766" w:h="1837" w:hRule="exact" w:wrap="none" w:vAnchor="page" w:hAnchor="margin" w:x="0" w:y="7918"/>
        <w:rPr>
          <w:rStyle w:val="C3"/>
          <w:rtl w:val="0"/>
        </w:rPr>
      </w:pPr>
    </w:p>
    <w:p>
      <w:pPr>
        <w:pStyle w:val="P35"/>
        <w:framePr w:w="10710" w:h="340" w:hRule="exact" w:wrap="none" w:vAnchor="page" w:hAnchor="margin" w:x="28" w:y="7918"/>
        <w:rPr>
          <w:rStyle w:val="C25"/>
          <w:rtl w:val="0"/>
        </w:rPr>
      </w:pPr>
      <w:r>
        <w:rPr>
          <w:rStyle w:val="C25"/>
          <w:rtl w:val="0"/>
        </w:rPr>
        <w:t>Výsledné hodnocení</w:t>
      </w:r>
    </w:p>
    <w:p>
      <w:pPr>
        <w:keepNext w:val="0"/>
        <w:keepLines w:val="0"/>
        <w:framePr w:w="10766" w:h="1497" w:hRule="exact" w:wrap="none" w:vAnchor="page" w:hAnchor="margin" w:x="0" w:y="8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83"/>
        <w:rPr>
          <w:rStyle w:val="C3"/>
          <w:rtl w:val="0"/>
        </w:rPr>
      </w:pPr>
    </w:p>
    <w:p>
      <w:pPr>
        <w:pStyle w:val="P35"/>
        <w:framePr w:w="10710" w:h="340" w:hRule="exact" w:wrap="none" w:vAnchor="page" w:hAnchor="margin" w:x="28" w:y="9983"/>
        <w:rPr>
          <w:rStyle w:val="C25"/>
          <w:rtl w:val="0"/>
        </w:rPr>
      </w:pPr>
      <w:r>
        <w:rPr>
          <w:rStyle w:val="C25"/>
          <w:rtl w:val="0"/>
        </w:rPr>
        <w:t>Počet zkoušejících</w:t>
      </w:r>
    </w:p>
    <w:p>
      <w:pPr>
        <w:keepNext w:val="0"/>
        <w:keepLines w:val="0"/>
        <w:framePr w:w="10766" w:h="1036" w:hRule="exact" w:wrap="none" w:vAnchor="page" w:hAnchor="margin" w:x="0" w:y="10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Storyboardista/storyboardistka, 27.10.2026 1:55:46</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9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audiovizuální tvorbu a alespoň 5 let odborné praxe na pozici storyboardista nebo režisér audiovizuální tvorby nebo ve funkci učitele praktického vyučování nebo odborného výcviku v oboru audiovizuální tvorby.</w:t>
      </w:r>
    </w:p>
    <w:p>
      <w:pPr>
        <w:keepNext w:val="0"/>
        <w:keepLines w:val="1"/>
        <w:framePr w:w="10766" w:h="689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audiovizuální tvorbu a alespoň 5 let odborné praxe na pozici stotyboardista nebo režisér audiovizuální tvorby nebo ve funkci učitele odborných předmětů nebo učitele praktického vyučování nebo odborného výcviku v oblasti audiovizuální tvorby.</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689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anebo titulkovou listinou či obrazovou kopií titulků filmu.</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9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kultury ČR, www.mkcr.cz.</w:t>
      </w:r>
    </w:p>
    <w:p>
      <w:pPr>
        <w:pStyle w:val="P33"/>
        <w:framePr w:w="10766" w:h="3076" w:hRule="exact" w:wrap="none" w:vAnchor="page" w:hAnchor="margin" w:x="0" w:y="9826"/>
        <w:rPr>
          <w:rStyle w:val="C3"/>
          <w:rtl w:val="0"/>
        </w:rPr>
      </w:pPr>
    </w:p>
    <w:p>
      <w:pPr>
        <w:pStyle w:val="P35"/>
        <w:framePr w:w="10710" w:h="340" w:hRule="exact" w:wrap="none" w:vAnchor="page" w:hAnchor="margin" w:x="28" w:y="9826"/>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1016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příslušnými programy pro práci storyboardisty s připojením na internet</w:t>
      </w:r>
    </w:p>
    <w:p>
      <w:pPr>
        <w:keepNext w:val="0"/>
        <w:keepLines w:val="1"/>
        <w:framePr w:w="10766" w:h="2735" w:hRule="exact" w:wrap="none" w:vAnchor="page" w:hAnchor="margin" w:x="0" w:y="1016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grafický tablet</w:t>
      </w:r>
    </w:p>
    <w:p>
      <w:pPr>
        <w:keepNext w:val="0"/>
        <w:keepLines w:val="1"/>
        <w:framePr w:w="10766" w:h="2735" w:hRule="exact" w:wrap="none" w:vAnchor="page" w:hAnchor="margin" w:x="0" w:y="1016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prosvětlovací stůl</w:t>
      </w:r>
    </w:p>
    <w:p>
      <w:pPr>
        <w:keepNext w:val="0"/>
        <w:keepLines w:val="1"/>
        <w:framePr w:w="10766" w:h="2735" w:hRule="exact" w:wrap="none" w:vAnchor="page" w:hAnchor="margin" w:x="0" w:y="10166"/>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(tužka, guma)</w:t>
      </w:r>
    </w:p>
    <w:p>
      <w:pPr>
        <w:keepNext w:val="0"/>
        <w:keepLines w:val="0"/>
        <w:framePr w:w="10766" w:h="2735" w:hRule="exact" w:wrap="none" w:vAnchor="page" w:hAnchor="margin" w:x="0"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28"/>
        <w:rPr>
          <w:rStyle w:val="C3"/>
          <w:rtl w:val="0"/>
        </w:rPr>
      </w:pPr>
    </w:p>
    <w:p>
      <w:pPr>
        <w:pStyle w:val="P35"/>
        <w:framePr w:w="10710" w:h="340" w:hRule="exact" w:wrap="none" w:vAnchor="page" w:hAnchor="margin" w:x="28" w:y="13128"/>
        <w:rPr>
          <w:rStyle w:val="C25"/>
          <w:rtl w:val="0"/>
        </w:rPr>
      </w:pPr>
      <w:r>
        <w:rPr>
          <w:rStyle w:val="C25"/>
          <w:rtl w:val="0"/>
        </w:rPr>
        <w:t>Doba přípravy na zkoušku</w:t>
      </w:r>
    </w:p>
    <w:p>
      <w:pPr>
        <w:keepNext w:val="0"/>
        <w:keepLines w:val="0"/>
        <w:framePr w:w="10766" w:h="806" w:hRule="exact" w:wrap="none" w:vAnchor="page" w:hAnchor="margin" w:x="0" w:y="13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01"/>
        <w:rPr>
          <w:rStyle w:val="C3"/>
          <w:rtl w:val="0"/>
        </w:rPr>
      </w:pPr>
    </w:p>
    <w:p>
      <w:pPr>
        <w:pStyle w:val="P35"/>
        <w:framePr w:w="10710" w:h="340" w:hRule="exact" w:wrap="none" w:vAnchor="page" w:hAnchor="margin" w:x="28" w:y="14501"/>
        <w:rPr>
          <w:rStyle w:val="C25"/>
          <w:rtl w:val="0"/>
        </w:rPr>
      </w:pPr>
      <w:r>
        <w:rPr>
          <w:rStyle w:val="C25"/>
          <w:rtl w:val="0"/>
        </w:rPr>
        <w:t>Doba pro vykonání zkoušky</w:t>
      </w:r>
    </w:p>
    <w:p>
      <w:pPr>
        <w:keepNext w:val="0"/>
        <w:keepLines w:val="0"/>
        <w:framePr w:w="10766" w:h="806" w:hRule="exact" w:wrap="none" w:vAnchor="page" w:hAnchor="margin" w:x="0" w:y="1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Storyboardista/storyboardistka, 27.10.2026 1:55:46</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Maroš Končok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Zachariáš (OSVČ)</w:t>
      </w:r>
    </w:p>
    <w:p>
      <w:pPr>
        <w:pStyle w:val="P21"/>
        <w:framePr w:w="7654" w:h="331" w:hRule="exact" w:wrap="none" w:vAnchor="page" w:hAnchor="margin" w:x="28" w:y="15940"/>
        <w:rPr>
          <w:rStyle w:val="C16"/>
          <w:rtl w:val="0"/>
        </w:rPr>
      </w:pPr>
      <w:r>
        <w:rPr>
          <w:rStyle w:val="C16"/>
          <w:rtl w:val="0"/>
        </w:rPr>
        <w:t>Storyboardista/storyboardistka, 27.10.2026 1:55:46</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83817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92148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FE31E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AF4451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A5B313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D480F3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