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70B3B5" Type="http://schemas.openxmlformats.org/officeDocument/2006/relationships/officeDocument" Target="/word/document.xml" /><Relationship Id="coreR4170B3B5" Type="http://schemas.openxmlformats.org/package/2006/relationships/metadata/core-properties" Target="/docProps/core.xml" /><Relationship Id="customR4170B3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1.11.2026 0:49:46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pivní institut,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Rybná 716/24,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sládek/sládková, 1.11.2026 0:49:46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