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63BB33" Type="http://schemas.openxmlformats.org/officeDocument/2006/relationships/officeDocument" Target="/word/document.xml" /><Relationship Id="coreR2C63BB33" Type="http://schemas.openxmlformats.org/package/2006/relationships/metadata/core-properties" Target="/docProps/core.xml" /><Relationship Id="customR2C63BB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databází (kód: 18-009-N)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databází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02.06.2023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databází, 4.11.2026 10:31:21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databází, 4.11.2026 10:31:21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