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F035DAA" Type="http://schemas.openxmlformats.org/officeDocument/2006/relationships/officeDocument" Target="/word/document.xml" /><Relationship Id="coreR3F035DAA" Type="http://schemas.openxmlformats.org/package/2006/relationships/metadata/core-properties" Target="/docProps/core.xml" /><Relationship Id="customR3F035DA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Operátor/operátorka akcidenčních ofsetových kotoučových strojů (kód: 34-052-M)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Vedení osádky akcidenčního ofsetového kotoučového stroje a koordinace její činnosti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Využívání polygrafického integrovaného informačního systému při přípravě a řízení produkce ofsetového akcidenčního kotoučového stroje</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Volba postupu tiskařské práce, potřebných pomůcek a barev na akcidenčních ofsetových kotoučových strojích</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Převzetí výrobních podkladů pro tisk nové zakázky na akcidenčních ofsetových kotoučových strojích</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Převzetí a příprava potiskovaného materiálu, tiskových forem a tiskových barev na akcidenčních ofsetových kotoučových strojích</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Příprava a seřízení akcidenčních ofsetových kotoučových strojů</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Dodržení normativu při tisku celé zakázky na akcidenčních ofsetových kotoučových strojích</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4</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Dokončení tisku, předání zakázky na akcidenčních ofsetových kotoučových strojích</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4</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Kontrola, údržba a čištění akcidenčního ofsetového kotoučového stroje</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4</w:t>
      </w:r>
    </w:p>
    <w:p>
      <w:pPr>
        <w:pStyle w:val="P7"/>
        <w:framePr w:w="8788" w:h="340" w:hRule="exact" w:wrap="none" w:vAnchor="page" w:hAnchor="margin" w:x="28" w:y="9694"/>
        <w:rPr>
          <w:rStyle w:val="C8"/>
          <w:rtl w:val="0"/>
        </w:rPr>
      </w:pPr>
      <w:r>
        <w:rPr>
          <w:rStyle w:val="C8"/>
          <w:rtl w:val="0"/>
        </w:rPr>
        <w:t>Platnost standardu</w:t>
      </w:r>
    </w:p>
    <w:p>
      <w:pPr>
        <w:pStyle w:val="P20"/>
        <w:framePr w:w="2928" w:h="248" w:hRule="exact" w:wrap="none" w:vAnchor="page" w:hAnchor="margin" w:x="28" w:y="1003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Operátor/operátorka akcidenčních ofsetových kotoučových strojů, 13.6.2026 13:32:04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Vedení osádky akcidenčního ofsetového kotoučového stroje a koordinace její činnosti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Navrhnout na příkladu konkrétní zakázky modelové řešení organizace a rozdělení práce v týmu tiskařů a integrované dokončující výroby při přípravě a produkci akcidenčního ofsetového kotoučového stroje</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s ústním vysvětlením</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Provést rozdělení osádky na jednotlivé tiskové jednotky</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Praktické předvedení s ústním vysvětlením</w:t>
      </w:r>
    </w:p>
    <w:p>
      <w:pPr>
        <w:pStyle w:val="P12"/>
        <w:framePr w:w="6710" w:h="607" w:hRule="exact" w:wrap="none" w:vAnchor="page" w:hAnchor="margin" w:x="45" w:y="4735"/>
        <w:rPr>
          <w:rStyle w:val="C3"/>
          <w:rtl w:val="0"/>
        </w:rPr>
      </w:pPr>
    </w:p>
    <w:p>
      <w:pPr>
        <w:pStyle w:val="P13"/>
        <w:framePr w:w="6658" w:h="480" w:hRule="exact" w:wrap="none" w:vAnchor="page" w:hAnchor="margin" w:x="71" w:y="4791"/>
        <w:rPr>
          <w:rStyle w:val="C11"/>
          <w:rtl w:val="0"/>
        </w:rPr>
      </w:pPr>
      <w:r>
        <w:rPr>
          <w:rStyle w:val="C11"/>
          <w:rtl w:val="0"/>
        </w:rPr>
        <w:t>c) Orientovat se v normách ČSN ISO 12647/1, 2, 7 a v normách bezpečnosti práce</w:t>
      </w:r>
    </w:p>
    <w:p>
      <w:pPr>
        <w:pStyle w:val="P28"/>
        <w:framePr w:w="3921" w:h="607" w:hRule="exact" w:wrap="none" w:vAnchor="page" w:hAnchor="margin" w:x="6800" w:y="4735"/>
        <w:rPr>
          <w:rStyle w:val="C3"/>
          <w:rtl w:val="0"/>
        </w:rPr>
      </w:pPr>
    </w:p>
    <w:p>
      <w:pPr>
        <w:pStyle w:val="P29"/>
        <w:framePr w:w="3839" w:h="480" w:hRule="exact" w:wrap="none" w:vAnchor="page" w:hAnchor="margin" w:x="6856" w:y="4791"/>
        <w:rPr>
          <w:rStyle w:val="C21"/>
          <w:rtl w:val="0"/>
        </w:rPr>
      </w:pPr>
      <w:r>
        <w:rPr>
          <w:rStyle w:val="C21"/>
          <w:rtl w:val="0"/>
        </w:rPr>
        <w:t>Ústní ověření</w:t>
      </w:r>
    </w:p>
    <w:p>
      <w:pPr>
        <w:pStyle w:val="P16"/>
        <w:framePr w:w="6710" w:h="376" w:hRule="exact" w:wrap="none" w:vAnchor="page" w:hAnchor="margin" w:x="45" w:y="5341"/>
        <w:rPr>
          <w:rStyle w:val="C3"/>
          <w:rtl w:val="0"/>
        </w:rPr>
      </w:pPr>
    </w:p>
    <w:p>
      <w:pPr>
        <w:pStyle w:val="P17"/>
        <w:framePr w:w="6658" w:h="249" w:hRule="exact" w:wrap="none" w:vAnchor="page" w:hAnchor="margin" w:x="71" w:y="5397"/>
        <w:rPr>
          <w:rStyle w:val="C13"/>
          <w:rtl w:val="0"/>
        </w:rPr>
      </w:pPr>
      <w:r>
        <w:rPr>
          <w:rStyle w:val="C13"/>
          <w:rtl w:val="0"/>
        </w:rPr>
        <w:t>d) Imprimovat kvalitní výtisk při zahájení produkce</w:t>
      </w:r>
    </w:p>
    <w:p>
      <w:pPr>
        <w:pStyle w:val="P30"/>
        <w:framePr w:w="3921" w:h="376" w:hRule="exact" w:wrap="none" w:vAnchor="page" w:hAnchor="margin" w:x="6800" w:y="5341"/>
        <w:rPr>
          <w:rStyle w:val="C3"/>
          <w:rtl w:val="0"/>
        </w:rPr>
      </w:pPr>
    </w:p>
    <w:p>
      <w:pPr>
        <w:pStyle w:val="P31"/>
        <w:framePr w:w="3839" w:h="249" w:hRule="exact" w:wrap="none" w:vAnchor="page" w:hAnchor="margin" w:x="6856" w:y="5397"/>
        <w:rPr>
          <w:rStyle w:val="C22"/>
          <w:rtl w:val="0"/>
        </w:rPr>
      </w:pPr>
      <w:r>
        <w:rPr>
          <w:rStyle w:val="C22"/>
          <w:rtl w:val="0"/>
        </w:rPr>
        <w:t>Praktické předvedení a ústní ověření</w:t>
      </w:r>
    </w:p>
    <w:p>
      <w:pPr>
        <w:pStyle w:val="P32"/>
        <w:framePr w:w="10710" w:h="248" w:hRule="exact" w:wrap="none" w:vAnchor="page" w:hAnchor="margin" w:x="28" w:y="5831"/>
        <w:rPr>
          <w:rStyle w:val="C23"/>
          <w:rtl w:val="0"/>
        </w:rPr>
      </w:pPr>
      <w:r>
        <w:rPr>
          <w:rStyle w:val="C23"/>
          <w:rtl w:val="0"/>
        </w:rPr>
        <w:t>Je třeba splnit všechna kritéria.</w:t>
      </w:r>
    </w:p>
    <w:p>
      <w:pPr>
        <w:pStyle w:val="P23"/>
        <w:framePr w:w="10710" w:h="547" w:hRule="exact" w:wrap="none" w:vAnchor="page" w:hAnchor="margin" w:x="28" w:y="6267"/>
        <w:rPr>
          <w:rStyle w:val="C18"/>
          <w:rtl w:val="0"/>
        </w:rPr>
      </w:pPr>
      <w:r>
        <w:rPr>
          <w:rStyle w:val="C18"/>
          <w:rtl w:val="0"/>
        </w:rPr>
        <w:t>Využívání polygrafického integrovaného informačního systému při přípravě a řízení produkce ofsetového akcidenčního kotoučového stroje</w:t>
      </w:r>
    </w:p>
    <w:p>
      <w:pPr>
        <w:pStyle w:val="P24"/>
        <w:framePr w:w="6713" w:h="376" w:hRule="exact" w:wrap="none" w:vAnchor="page" w:hAnchor="margin" w:x="45" w:y="6913"/>
        <w:rPr>
          <w:rStyle w:val="C3"/>
          <w:rtl w:val="0"/>
        </w:rPr>
      </w:pPr>
    </w:p>
    <w:p>
      <w:pPr>
        <w:pStyle w:val="P25"/>
        <w:framePr w:w="6661" w:h="249" w:hRule="exact" w:wrap="none" w:vAnchor="page" w:hAnchor="margin" w:x="71" w:y="6984"/>
        <w:rPr>
          <w:rStyle w:val="C19"/>
          <w:rtl w:val="0"/>
        </w:rPr>
      </w:pPr>
      <w:r>
        <w:rPr>
          <w:rStyle w:val="C19"/>
          <w:rtl w:val="0"/>
        </w:rPr>
        <w:t>Kritéria hodnocení</w:t>
      </w:r>
    </w:p>
    <w:p>
      <w:pPr>
        <w:pStyle w:val="P26"/>
        <w:framePr w:w="3918" w:h="376" w:hRule="exact" w:wrap="none" w:vAnchor="page" w:hAnchor="margin" w:x="6803" w:y="6913"/>
        <w:rPr>
          <w:rStyle w:val="C3"/>
          <w:rtl w:val="0"/>
        </w:rPr>
      </w:pPr>
    </w:p>
    <w:p>
      <w:pPr>
        <w:pStyle w:val="P27"/>
        <w:framePr w:w="3836" w:h="249" w:hRule="exact" w:wrap="none" w:vAnchor="page" w:hAnchor="margin" w:x="6859" w:y="6984"/>
        <w:rPr>
          <w:rStyle w:val="C20"/>
          <w:rtl w:val="0"/>
        </w:rPr>
      </w:pPr>
      <w:r>
        <w:rPr>
          <w:rStyle w:val="C20"/>
          <w:rtl w:val="0"/>
        </w:rPr>
        <w:t>Způsoby ověření</w:t>
      </w:r>
    </w:p>
    <w:p>
      <w:pPr>
        <w:pStyle w:val="P12"/>
        <w:framePr w:w="6710" w:h="1055" w:hRule="exact" w:wrap="none" w:vAnchor="page" w:hAnchor="margin" w:x="45" w:y="7290"/>
        <w:rPr>
          <w:rStyle w:val="C3"/>
          <w:rtl w:val="0"/>
        </w:rPr>
      </w:pPr>
    </w:p>
    <w:p>
      <w:pPr>
        <w:pStyle w:val="P13"/>
        <w:framePr w:w="6658" w:h="928" w:hRule="exact" w:wrap="none" w:vAnchor="page" w:hAnchor="margin" w:x="71" w:y="7346"/>
        <w:rPr>
          <w:rStyle w:val="C11"/>
          <w:rtl w:val="0"/>
        </w:rPr>
      </w:pPr>
      <w:r>
        <w:rPr>
          <w:rStyle w:val="C11"/>
          <w:rtl w:val="0"/>
        </w:rPr>
        <w:t xml:space="preserve">a) Popsat centrální řízení všech pracovních postupů v tiskovém sále a při správě k tomu nezbytných výrobních dat  tiskové zakázky ve formě digitálního zakázkového sáčku (job ticket - JDF formát) v integrovaném polygrafickém informačním systému</w:t>
      </w:r>
    </w:p>
    <w:p>
      <w:pPr>
        <w:pStyle w:val="P28"/>
        <w:framePr w:w="3921" w:h="1055" w:hRule="exact" w:wrap="none" w:vAnchor="page" w:hAnchor="margin" w:x="6800" w:y="7290"/>
        <w:rPr>
          <w:rStyle w:val="C3"/>
          <w:rtl w:val="0"/>
        </w:rPr>
      </w:pPr>
    </w:p>
    <w:p>
      <w:pPr>
        <w:pStyle w:val="P29"/>
        <w:framePr w:w="3839" w:h="928" w:hRule="exact" w:wrap="none" w:vAnchor="page" w:hAnchor="margin" w:x="6856" w:y="7346"/>
        <w:rPr>
          <w:rStyle w:val="C21"/>
          <w:rtl w:val="0"/>
        </w:rPr>
      </w:pPr>
      <w:r>
        <w:rPr>
          <w:rStyle w:val="C21"/>
          <w:rtl w:val="0"/>
        </w:rPr>
        <w:t>Písemné a ústní ověření</w:t>
      </w:r>
    </w:p>
    <w:p>
      <w:pPr>
        <w:pStyle w:val="P16"/>
        <w:framePr w:w="6710" w:h="607" w:hRule="exact" w:wrap="none" w:vAnchor="page" w:hAnchor="margin" w:x="45" w:y="8345"/>
        <w:rPr>
          <w:rStyle w:val="C3"/>
          <w:rtl w:val="0"/>
        </w:rPr>
      </w:pPr>
    </w:p>
    <w:p>
      <w:pPr>
        <w:pStyle w:val="P17"/>
        <w:framePr w:w="6658" w:h="480" w:hRule="exact" w:wrap="none" w:vAnchor="page" w:hAnchor="margin" w:x="71" w:y="8401"/>
        <w:rPr>
          <w:rStyle w:val="C13"/>
          <w:rtl w:val="0"/>
        </w:rPr>
      </w:pPr>
      <w:r>
        <w:rPr>
          <w:rStyle w:val="C13"/>
          <w:rtl w:val="0"/>
        </w:rPr>
        <w:t>b) Popsat přednastavení zón barevníků prostřednictvím výrobních dat integrovaného polygrafického informačního systému</w:t>
      </w:r>
    </w:p>
    <w:p>
      <w:pPr>
        <w:pStyle w:val="P30"/>
        <w:framePr w:w="3921" w:h="607" w:hRule="exact" w:wrap="none" w:vAnchor="page" w:hAnchor="margin" w:x="6800" w:y="8345"/>
        <w:rPr>
          <w:rStyle w:val="C3"/>
          <w:rtl w:val="0"/>
        </w:rPr>
      </w:pPr>
    </w:p>
    <w:p>
      <w:pPr>
        <w:pStyle w:val="P31"/>
        <w:framePr w:w="3839" w:h="480" w:hRule="exact" w:wrap="none" w:vAnchor="page" w:hAnchor="margin" w:x="6856" w:y="8401"/>
        <w:rPr>
          <w:rStyle w:val="C22"/>
          <w:rtl w:val="0"/>
        </w:rPr>
      </w:pPr>
      <w:r>
        <w:rPr>
          <w:rStyle w:val="C22"/>
          <w:rtl w:val="0"/>
        </w:rPr>
        <w:t>Ústní ověření</w:t>
      </w:r>
    </w:p>
    <w:p>
      <w:pPr>
        <w:pStyle w:val="P12"/>
        <w:framePr w:w="6710" w:h="831" w:hRule="exact" w:wrap="none" w:vAnchor="page" w:hAnchor="margin" w:x="45" w:y="8952"/>
        <w:rPr>
          <w:rStyle w:val="C3"/>
          <w:rtl w:val="0"/>
        </w:rPr>
      </w:pPr>
    </w:p>
    <w:p>
      <w:pPr>
        <w:pStyle w:val="P13"/>
        <w:framePr w:w="6658" w:h="704" w:hRule="exact" w:wrap="none" w:vAnchor="page" w:hAnchor="margin" w:x="71" w:y="9008"/>
        <w:rPr>
          <w:rStyle w:val="C11"/>
          <w:rtl w:val="0"/>
        </w:rPr>
      </w:pPr>
      <w:r>
        <w:rPr>
          <w:rStyle w:val="C11"/>
          <w:rtl w:val="0"/>
        </w:rPr>
        <w:t>c) Popsat automatizaci ofsetového akcidenčního kotoučového stroje na základě zakázkových dat z integrovaného polygrafického informačního systému</w:t>
      </w:r>
    </w:p>
    <w:p>
      <w:pPr>
        <w:pStyle w:val="P28"/>
        <w:framePr w:w="3921" w:h="831" w:hRule="exact" w:wrap="none" w:vAnchor="page" w:hAnchor="margin" w:x="6800" w:y="8952"/>
        <w:rPr>
          <w:rStyle w:val="C3"/>
          <w:rtl w:val="0"/>
        </w:rPr>
      </w:pPr>
    </w:p>
    <w:p>
      <w:pPr>
        <w:pStyle w:val="P29"/>
        <w:framePr w:w="3839" w:h="704" w:hRule="exact" w:wrap="none" w:vAnchor="page" w:hAnchor="margin" w:x="6856" w:y="9008"/>
        <w:rPr>
          <w:rStyle w:val="C21"/>
          <w:rtl w:val="0"/>
        </w:rPr>
      </w:pPr>
      <w:r>
        <w:rPr>
          <w:rStyle w:val="C21"/>
          <w:rtl w:val="0"/>
        </w:rPr>
        <w:t>Písemné a ústní ověření</w:t>
      </w:r>
    </w:p>
    <w:p>
      <w:pPr>
        <w:pStyle w:val="P16"/>
        <w:framePr w:w="6710" w:h="607" w:hRule="exact" w:wrap="none" w:vAnchor="page" w:hAnchor="margin" w:x="45" w:y="9783"/>
        <w:rPr>
          <w:rStyle w:val="C3"/>
          <w:rtl w:val="0"/>
        </w:rPr>
      </w:pPr>
    </w:p>
    <w:p>
      <w:pPr>
        <w:pStyle w:val="P17"/>
        <w:framePr w:w="6658" w:h="480" w:hRule="exact" w:wrap="none" w:vAnchor="page" w:hAnchor="margin" w:x="71" w:y="9839"/>
        <w:rPr>
          <w:rStyle w:val="C13"/>
          <w:rtl w:val="0"/>
        </w:rPr>
      </w:pPr>
      <w:r>
        <w:rPr>
          <w:rStyle w:val="C13"/>
          <w:rtl w:val="0"/>
        </w:rPr>
        <w:t>d) Vysvětlit význam a organizaci zpětných produkčních hlášení z tiskového sálu, které jsou v reálném čase vyhodnocovány</w:t>
      </w:r>
    </w:p>
    <w:p>
      <w:pPr>
        <w:pStyle w:val="P30"/>
        <w:framePr w:w="3921" w:h="607" w:hRule="exact" w:wrap="none" w:vAnchor="page" w:hAnchor="margin" w:x="6800" w:y="9783"/>
        <w:rPr>
          <w:rStyle w:val="C3"/>
          <w:rtl w:val="0"/>
        </w:rPr>
      </w:pPr>
    </w:p>
    <w:p>
      <w:pPr>
        <w:pStyle w:val="P31"/>
        <w:framePr w:w="3839" w:h="480" w:hRule="exact" w:wrap="none" w:vAnchor="page" w:hAnchor="margin" w:x="6856" w:y="9839"/>
        <w:rPr>
          <w:rStyle w:val="C22"/>
          <w:rtl w:val="0"/>
        </w:rPr>
      </w:pPr>
      <w:r>
        <w:rPr>
          <w:rStyle w:val="C22"/>
          <w:rtl w:val="0"/>
        </w:rPr>
        <w:t>Písemné a ústní ověření</w:t>
      </w:r>
    </w:p>
    <w:p>
      <w:pPr>
        <w:pStyle w:val="P32"/>
        <w:framePr w:w="10710" w:h="248" w:hRule="exact" w:wrap="none" w:vAnchor="page" w:hAnchor="margin" w:x="28" w:y="10503"/>
        <w:rPr>
          <w:rStyle w:val="C23"/>
          <w:rtl w:val="0"/>
        </w:rPr>
      </w:pPr>
      <w:r>
        <w:rPr>
          <w:rStyle w:val="C23"/>
          <w:rtl w:val="0"/>
        </w:rPr>
        <w:t>Je třeba splnit všechna kritéria.</w:t>
      </w:r>
    </w:p>
    <w:p>
      <w:pPr>
        <w:pStyle w:val="P23"/>
        <w:framePr w:w="10710" w:h="547" w:hRule="exact" w:wrap="none" w:vAnchor="page" w:hAnchor="margin" w:x="28" w:y="10939"/>
        <w:rPr>
          <w:rStyle w:val="C18"/>
          <w:rtl w:val="0"/>
        </w:rPr>
      </w:pPr>
      <w:r>
        <w:rPr>
          <w:rStyle w:val="C18"/>
          <w:rtl w:val="0"/>
        </w:rPr>
        <w:t>Volba postupu tiskařské práce, potřebných pomůcek a barev na akcidenčních ofsetových kotoučových strojích</w:t>
      </w:r>
    </w:p>
    <w:p>
      <w:pPr>
        <w:pStyle w:val="P24"/>
        <w:framePr w:w="6713" w:h="376" w:hRule="exact" w:wrap="none" w:vAnchor="page" w:hAnchor="margin" w:x="45" w:y="11585"/>
        <w:rPr>
          <w:rStyle w:val="C3"/>
          <w:rtl w:val="0"/>
        </w:rPr>
      </w:pPr>
    </w:p>
    <w:p>
      <w:pPr>
        <w:pStyle w:val="P25"/>
        <w:framePr w:w="6661" w:h="249" w:hRule="exact" w:wrap="none" w:vAnchor="page" w:hAnchor="margin" w:x="71" w:y="11656"/>
        <w:rPr>
          <w:rStyle w:val="C19"/>
          <w:rtl w:val="0"/>
        </w:rPr>
      </w:pPr>
      <w:r>
        <w:rPr>
          <w:rStyle w:val="C19"/>
          <w:rtl w:val="0"/>
        </w:rPr>
        <w:t>Kritéria hodnocení</w:t>
      </w:r>
    </w:p>
    <w:p>
      <w:pPr>
        <w:pStyle w:val="P26"/>
        <w:framePr w:w="3918" w:h="376" w:hRule="exact" w:wrap="none" w:vAnchor="page" w:hAnchor="margin" w:x="6803" w:y="11585"/>
        <w:rPr>
          <w:rStyle w:val="C3"/>
          <w:rtl w:val="0"/>
        </w:rPr>
      </w:pPr>
    </w:p>
    <w:p>
      <w:pPr>
        <w:pStyle w:val="P27"/>
        <w:framePr w:w="3836" w:h="249" w:hRule="exact" w:wrap="none" w:vAnchor="page" w:hAnchor="margin" w:x="6859" w:y="11656"/>
        <w:rPr>
          <w:rStyle w:val="C20"/>
          <w:rtl w:val="0"/>
        </w:rPr>
      </w:pPr>
      <w:r>
        <w:rPr>
          <w:rStyle w:val="C20"/>
          <w:rtl w:val="0"/>
        </w:rPr>
        <w:t>Způsoby ověření</w:t>
      </w:r>
    </w:p>
    <w:p>
      <w:pPr>
        <w:pStyle w:val="P12"/>
        <w:framePr w:w="6710" w:h="1055" w:hRule="exact" w:wrap="none" w:vAnchor="page" w:hAnchor="margin" w:x="45" w:y="11961"/>
        <w:rPr>
          <w:rStyle w:val="C3"/>
          <w:rtl w:val="0"/>
        </w:rPr>
      </w:pPr>
    </w:p>
    <w:p>
      <w:pPr>
        <w:pStyle w:val="P13"/>
        <w:framePr w:w="6658" w:h="928" w:hRule="exact" w:wrap="none" w:vAnchor="page" w:hAnchor="margin" w:x="71" w:y="12017"/>
        <w:rPr>
          <w:rStyle w:val="C11"/>
          <w:rtl w:val="0"/>
        </w:rPr>
      </w:pPr>
      <w:r>
        <w:rPr>
          <w:rStyle w:val="C11"/>
          <w:rtl w:val="0"/>
        </w:rPr>
        <w:t>a) Popsat technologický postup tisku časopisecké složky na čtyřbarvovém ofsetovém akcidenčním kotoučovém stroji (heatset), tisková jednotka guma/guma včetně šití drátem, lepení ve hřbetě a kontinuálním ořezem podle zadání</w:t>
      </w:r>
    </w:p>
    <w:p>
      <w:pPr>
        <w:pStyle w:val="P28"/>
        <w:framePr w:w="3921" w:h="1055" w:hRule="exact" w:wrap="none" w:vAnchor="page" w:hAnchor="margin" w:x="6800" w:y="11961"/>
        <w:rPr>
          <w:rStyle w:val="C3"/>
          <w:rtl w:val="0"/>
        </w:rPr>
      </w:pPr>
    </w:p>
    <w:p>
      <w:pPr>
        <w:pStyle w:val="P29"/>
        <w:framePr w:w="3839" w:h="928" w:hRule="exact" w:wrap="none" w:vAnchor="page" w:hAnchor="margin" w:x="6856" w:y="12017"/>
        <w:rPr>
          <w:rStyle w:val="C21"/>
          <w:rtl w:val="0"/>
        </w:rPr>
      </w:pPr>
      <w:r>
        <w:rPr>
          <w:rStyle w:val="C21"/>
          <w:rtl w:val="0"/>
        </w:rPr>
        <w:t>Písemné a ústní ověření</w:t>
      </w:r>
    </w:p>
    <w:p>
      <w:pPr>
        <w:pStyle w:val="P16"/>
        <w:framePr w:w="6710" w:h="607" w:hRule="exact" w:wrap="none" w:vAnchor="page" w:hAnchor="margin" w:x="45" w:y="13017"/>
        <w:rPr>
          <w:rStyle w:val="C3"/>
          <w:rtl w:val="0"/>
        </w:rPr>
      </w:pPr>
    </w:p>
    <w:p>
      <w:pPr>
        <w:pStyle w:val="P17"/>
        <w:framePr w:w="6658" w:h="480" w:hRule="exact" w:wrap="none" w:vAnchor="page" w:hAnchor="margin" w:x="71" w:y="13073"/>
        <w:rPr>
          <w:rStyle w:val="C13"/>
          <w:rtl w:val="0"/>
        </w:rPr>
      </w:pPr>
      <w:r>
        <w:rPr>
          <w:rStyle w:val="C13"/>
          <w:rtl w:val="0"/>
        </w:rPr>
        <w:t>b) Navrhnout správný pracovní postup přípravy a tisku časopisecké složky podle zadání</w:t>
      </w:r>
    </w:p>
    <w:p>
      <w:pPr>
        <w:pStyle w:val="P30"/>
        <w:framePr w:w="3921" w:h="607" w:hRule="exact" w:wrap="none" w:vAnchor="page" w:hAnchor="margin" w:x="6800" w:y="13017"/>
        <w:rPr>
          <w:rStyle w:val="C3"/>
          <w:rtl w:val="0"/>
        </w:rPr>
      </w:pPr>
    </w:p>
    <w:p>
      <w:pPr>
        <w:pStyle w:val="P31"/>
        <w:framePr w:w="3839" w:h="480" w:hRule="exact" w:wrap="none" w:vAnchor="page" w:hAnchor="margin" w:x="6856" w:y="13073"/>
        <w:rPr>
          <w:rStyle w:val="C22"/>
          <w:rtl w:val="0"/>
        </w:rPr>
      </w:pPr>
      <w:r>
        <w:rPr>
          <w:rStyle w:val="C22"/>
          <w:rtl w:val="0"/>
        </w:rPr>
        <w:t>Praktické předvedení s ústním vysvětlením</w:t>
      </w:r>
    </w:p>
    <w:p>
      <w:pPr>
        <w:pStyle w:val="P12"/>
        <w:framePr w:w="6710" w:h="831" w:hRule="exact" w:wrap="none" w:vAnchor="page" w:hAnchor="margin" w:x="45" w:y="13624"/>
        <w:rPr>
          <w:rStyle w:val="C3"/>
          <w:rtl w:val="0"/>
        </w:rPr>
      </w:pPr>
    </w:p>
    <w:p>
      <w:pPr>
        <w:pStyle w:val="P13"/>
        <w:framePr w:w="6658" w:h="704" w:hRule="exact" w:wrap="none" w:vAnchor="page" w:hAnchor="margin" w:x="71" w:y="13680"/>
        <w:rPr>
          <w:rStyle w:val="C11"/>
          <w:rtl w:val="0"/>
        </w:rPr>
      </w:pPr>
      <w:r>
        <w:rPr>
          <w:rStyle w:val="C11"/>
          <w:rtl w:val="0"/>
        </w:rPr>
        <w:t>c) Navrhnout druh tiskových barev pro tisk procesního čtyřbarvotisku na heatsetovém kotoučovém stroji (stroj se sušením potištěného pásu po tisku) podle zadání</w:t>
      </w:r>
    </w:p>
    <w:p>
      <w:pPr>
        <w:pStyle w:val="P28"/>
        <w:framePr w:w="3921" w:h="831" w:hRule="exact" w:wrap="none" w:vAnchor="page" w:hAnchor="margin" w:x="6800" w:y="13624"/>
        <w:rPr>
          <w:rStyle w:val="C3"/>
          <w:rtl w:val="0"/>
        </w:rPr>
      </w:pPr>
    </w:p>
    <w:p>
      <w:pPr>
        <w:pStyle w:val="P29"/>
        <w:framePr w:w="3839" w:h="704" w:hRule="exact" w:wrap="none" w:vAnchor="page" w:hAnchor="margin" w:x="6856" w:y="13680"/>
        <w:rPr>
          <w:rStyle w:val="C21"/>
          <w:rtl w:val="0"/>
        </w:rPr>
      </w:pPr>
      <w:r>
        <w:rPr>
          <w:rStyle w:val="C21"/>
          <w:rtl w:val="0"/>
        </w:rPr>
        <w:t>Praktické předvedení s ústním vysvětlením</w:t>
      </w:r>
    </w:p>
    <w:p>
      <w:pPr>
        <w:pStyle w:val="P32"/>
        <w:framePr w:w="10710" w:h="248" w:hRule="exact" w:wrap="none" w:vAnchor="page" w:hAnchor="margin" w:x="28" w:y="145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akcidenčních ofsetových kotoučových strojů, 13.6.2026 13:32:04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Převzetí výrobních podkladů pro tisk nové zakázky na akcidenčních ofsetových kotoučových strojích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 xml:space="preserve">a) Převzít a zkontrolovat kompletní výrobní  podklady pro tisk časopisecké složky podle zadání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s ústním vysvětlením</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Převzít z výrobního příkazu údaje o formátu časopisecké složky pro přípravu řezání, skládání vytištěného základního archu, tisk a případné dokončovací zpracování časopisecké složky podle zadání</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 s ústním vysvětlením</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Převzít imprimované barevné nátisky či barevné předlohy pro tisk procesního čtyřbarvotisku časopisecké složky podle zadání</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 s ústním vysvětlením</w:t>
      </w:r>
    </w:p>
    <w:p>
      <w:pPr>
        <w:pStyle w:val="P16"/>
        <w:framePr w:w="6710" w:h="376" w:hRule="exact" w:wrap="none" w:vAnchor="page" w:hAnchor="margin" w:x="45" w:y="5222"/>
        <w:rPr>
          <w:rStyle w:val="C3"/>
          <w:rtl w:val="0"/>
        </w:rPr>
      </w:pPr>
    </w:p>
    <w:p>
      <w:pPr>
        <w:pStyle w:val="P17"/>
        <w:framePr w:w="6658" w:h="249" w:hRule="exact" w:wrap="none" w:vAnchor="page" w:hAnchor="margin" w:x="71" w:y="5278"/>
        <w:rPr>
          <w:rStyle w:val="C13"/>
          <w:rtl w:val="0"/>
        </w:rPr>
      </w:pPr>
      <w:r>
        <w:rPr>
          <w:rStyle w:val="C13"/>
          <w:rtl w:val="0"/>
        </w:rPr>
        <w:t xml:space="preserve">d) Jednat se zákazníkem  během imprimatur k tisku</w:t>
      </w:r>
    </w:p>
    <w:p>
      <w:pPr>
        <w:pStyle w:val="P30"/>
        <w:framePr w:w="3921" w:h="376" w:hRule="exact" w:wrap="none" w:vAnchor="page" w:hAnchor="margin" w:x="6800" w:y="5222"/>
        <w:rPr>
          <w:rStyle w:val="C3"/>
          <w:rtl w:val="0"/>
        </w:rPr>
      </w:pPr>
    </w:p>
    <w:p>
      <w:pPr>
        <w:pStyle w:val="P31"/>
        <w:framePr w:w="3839" w:h="249" w:hRule="exact" w:wrap="none" w:vAnchor="page" w:hAnchor="margin" w:x="6856" w:y="5278"/>
        <w:rPr>
          <w:rStyle w:val="C22"/>
          <w:rtl w:val="0"/>
        </w:rPr>
      </w:pPr>
      <w:r>
        <w:rPr>
          <w:rStyle w:val="C22"/>
          <w:rtl w:val="0"/>
        </w:rPr>
        <w:t>Praktické předvedení</w:t>
      </w:r>
    </w:p>
    <w:p>
      <w:pPr>
        <w:pStyle w:val="P32"/>
        <w:framePr w:w="10710" w:h="248" w:hRule="exact" w:wrap="none" w:vAnchor="page" w:hAnchor="margin" w:x="28" w:y="5711"/>
        <w:rPr>
          <w:rStyle w:val="C23"/>
          <w:rtl w:val="0"/>
        </w:rPr>
      </w:pPr>
      <w:r>
        <w:rPr>
          <w:rStyle w:val="C23"/>
          <w:rtl w:val="0"/>
        </w:rPr>
        <w:t>Je třeba splnit všechna kritéria.</w:t>
      </w:r>
    </w:p>
    <w:p>
      <w:pPr>
        <w:pStyle w:val="P23"/>
        <w:framePr w:w="10710" w:h="547" w:hRule="exact" w:wrap="none" w:vAnchor="page" w:hAnchor="margin" w:x="28" w:y="6147"/>
        <w:rPr>
          <w:rStyle w:val="C18"/>
          <w:rtl w:val="0"/>
        </w:rPr>
      </w:pPr>
      <w:r>
        <w:rPr>
          <w:rStyle w:val="C18"/>
          <w:rtl w:val="0"/>
        </w:rPr>
        <w:t>Převzetí a příprava potiskovaného materiálu, tiskových forem a tiskových barev na akcidenčních ofsetových kotoučových strojích</w:t>
      </w:r>
    </w:p>
    <w:p>
      <w:pPr>
        <w:pStyle w:val="P24"/>
        <w:framePr w:w="6713" w:h="376" w:hRule="exact" w:wrap="none" w:vAnchor="page" w:hAnchor="margin" w:x="45" w:y="6794"/>
        <w:rPr>
          <w:rStyle w:val="C3"/>
          <w:rtl w:val="0"/>
        </w:rPr>
      </w:pPr>
    </w:p>
    <w:p>
      <w:pPr>
        <w:pStyle w:val="P25"/>
        <w:framePr w:w="6661" w:h="249" w:hRule="exact" w:wrap="none" w:vAnchor="page" w:hAnchor="margin" w:x="71" w:y="6865"/>
        <w:rPr>
          <w:rStyle w:val="C19"/>
          <w:rtl w:val="0"/>
        </w:rPr>
      </w:pPr>
      <w:r>
        <w:rPr>
          <w:rStyle w:val="C19"/>
          <w:rtl w:val="0"/>
        </w:rPr>
        <w:t>Kritéria hodnocení</w:t>
      </w:r>
    </w:p>
    <w:p>
      <w:pPr>
        <w:pStyle w:val="P26"/>
        <w:framePr w:w="3918" w:h="376" w:hRule="exact" w:wrap="none" w:vAnchor="page" w:hAnchor="margin" w:x="6803" w:y="6794"/>
        <w:rPr>
          <w:rStyle w:val="C3"/>
          <w:rtl w:val="0"/>
        </w:rPr>
      </w:pPr>
    </w:p>
    <w:p>
      <w:pPr>
        <w:pStyle w:val="P27"/>
        <w:framePr w:w="3836" w:h="249" w:hRule="exact" w:wrap="none" w:vAnchor="page" w:hAnchor="margin" w:x="6859" w:y="6865"/>
        <w:rPr>
          <w:rStyle w:val="C20"/>
          <w:rtl w:val="0"/>
        </w:rPr>
      </w:pPr>
      <w:r>
        <w:rPr>
          <w:rStyle w:val="C20"/>
          <w:rtl w:val="0"/>
        </w:rPr>
        <w:t>Způsoby ověření</w:t>
      </w:r>
    </w:p>
    <w:p>
      <w:pPr>
        <w:pStyle w:val="P12"/>
        <w:framePr w:w="6710" w:h="607" w:hRule="exact" w:wrap="none" w:vAnchor="page" w:hAnchor="margin" w:x="45" w:y="7170"/>
        <w:rPr>
          <w:rStyle w:val="C3"/>
          <w:rtl w:val="0"/>
        </w:rPr>
      </w:pPr>
    </w:p>
    <w:p>
      <w:pPr>
        <w:pStyle w:val="P13"/>
        <w:framePr w:w="6658" w:h="480" w:hRule="exact" w:wrap="none" w:vAnchor="page" w:hAnchor="margin" w:x="71" w:y="7226"/>
        <w:rPr>
          <w:rStyle w:val="C11"/>
          <w:rtl w:val="0"/>
        </w:rPr>
      </w:pPr>
      <w:r>
        <w:rPr>
          <w:rStyle w:val="C11"/>
          <w:rtl w:val="0"/>
        </w:rPr>
        <w:t>a) Převzít kotouč potiskovaného materiálu na základě údajů výrobního příkazu s ohledem na bezchybný technologický postup tisku podle zadání</w:t>
      </w:r>
    </w:p>
    <w:p>
      <w:pPr>
        <w:pStyle w:val="P28"/>
        <w:framePr w:w="3921" w:h="607" w:hRule="exact" w:wrap="none" w:vAnchor="page" w:hAnchor="margin" w:x="6800" w:y="7170"/>
        <w:rPr>
          <w:rStyle w:val="C3"/>
          <w:rtl w:val="0"/>
        </w:rPr>
      </w:pPr>
    </w:p>
    <w:p>
      <w:pPr>
        <w:pStyle w:val="P29"/>
        <w:framePr w:w="3839" w:h="480" w:hRule="exact" w:wrap="none" w:vAnchor="page" w:hAnchor="margin" w:x="6856" w:y="7226"/>
        <w:rPr>
          <w:rStyle w:val="C21"/>
          <w:rtl w:val="0"/>
        </w:rPr>
      </w:pPr>
      <w:r>
        <w:rPr>
          <w:rStyle w:val="C21"/>
          <w:rtl w:val="0"/>
        </w:rPr>
        <w:t>Praktické předvedení s ústním vysvětlením</w:t>
      </w:r>
    </w:p>
    <w:p>
      <w:pPr>
        <w:pStyle w:val="P16"/>
        <w:framePr w:w="6710" w:h="831" w:hRule="exact" w:wrap="none" w:vAnchor="page" w:hAnchor="margin" w:x="45" w:y="7777"/>
        <w:rPr>
          <w:rStyle w:val="C3"/>
          <w:rtl w:val="0"/>
        </w:rPr>
      </w:pPr>
    </w:p>
    <w:p>
      <w:pPr>
        <w:pStyle w:val="P17"/>
        <w:framePr w:w="6658" w:h="704" w:hRule="exact" w:wrap="none" w:vAnchor="page" w:hAnchor="margin" w:x="71" w:y="7833"/>
        <w:rPr>
          <w:rStyle w:val="C13"/>
          <w:rtl w:val="0"/>
        </w:rPr>
      </w:pPr>
      <w:r>
        <w:rPr>
          <w:rStyle w:val="C13"/>
          <w:rtl w:val="0"/>
        </w:rPr>
        <w:t>b) Převzít tiskové desky a provést vizuální kontrolu s ohledem na mechanické poškození desek a úplnost pomocných prvků pro tisk a dokončovací zpracování časopisecké složky podle zadání</w:t>
      </w:r>
    </w:p>
    <w:p>
      <w:pPr>
        <w:pStyle w:val="P30"/>
        <w:framePr w:w="3921" w:h="831" w:hRule="exact" w:wrap="none" w:vAnchor="page" w:hAnchor="margin" w:x="6800" w:y="7777"/>
        <w:rPr>
          <w:rStyle w:val="C3"/>
          <w:rtl w:val="0"/>
        </w:rPr>
      </w:pPr>
    </w:p>
    <w:p>
      <w:pPr>
        <w:pStyle w:val="P31"/>
        <w:framePr w:w="3839" w:h="704" w:hRule="exact" w:wrap="none" w:vAnchor="page" w:hAnchor="margin" w:x="6856" w:y="7833"/>
        <w:rPr>
          <w:rStyle w:val="C22"/>
          <w:rtl w:val="0"/>
        </w:rPr>
      </w:pPr>
      <w:r>
        <w:rPr>
          <w:rStyle w:val="C22"/>
          <w:rtl w:val="0"/>
        </w:rPr>
        <w:t>Praktické předvedení s ústním vysvětlením</w:t>
      </w:r>
    </w:p>
    <w:p>
      <w:pPr>
        <w:pStyle w:val="P12"/>
        <w:framePr w:w="6710" w:h="831" w:hRule="exact" w:wrap="none" w:vAnchor="page" w:hAnchor="margin" w:x="45" w:y="8608"/>
        <w:rPr>
          <w:rStyle w:val="C3"/>
          <w:rtl w:val="0"/>
        </w:rPr>
      </w:pPr>
    </w:p>
    <w:p>
      <w:pPr>
        <w:pStyle w:val="P13"/>
        <w:framePr w:w="6658" w:h="704" w:hRule="exact" w:wrap="none" w:vAnchor="page" w:hAnchor="margin" w:x="71" w:y="8664"/>
        <w:rPr>
          <w:rStyle w:val="C11"/>
          <w:rtl w:val="0"/>
        </w:rPr>
      </w:pPr>
      <w:r>
        <w:rPr>
          <w:rStyle w:val="C11"/>
          <w:rtl w:val="0"/>
        </w:rPr>
        <w:t>c) Převzít tiskové barvy pro tisk procesního čtyřbarvotisku a provést kontrolu čistoty, konzistence a pořadí barev na tiskovém stroji s ohledem na bezchybný technologický proces tisku podle zadání</w:t>
      </w:r>
    </w:p>
    <w:p>
      <w:pPr>
        <w:pStyle w:val="P28"/>
        <w:framePr w:w="3921" w:h="831" w:hRule="exact" w:wrap="none" w:vAnchor="page" w:hAnchor="margin" w:x="6800" w:y="8608"/>
        <w:rPr>
          <w:rStyle w:val="C3"/>
          <w:rtl w:val="0"/>
        </w:rPr>
      </w:pPr>
    </w:p>
    <w:p>
      <w:pPr>
        <w:pStyle w:val="P29"/>
        <w:framePr w:w="3839" w:h="704" w:hRule="exact" w:wrap="none" w:vAnchor="page" w:hAnchor="margin" w:x="6856" w:y="8664"/>
        <w:rPr>
          <w:rStyle w:val="C21"/>
          <w:rtl w:val="0"/>
        </w:rPr>
      </w:pPr>
      <w:r>
        <w:rPr>
          <w:rStyle w:val="C21"/>
          <w:rtl w:val="0"/>
        </w:rPr>
        <w:t>Praktické předvedení s ústním vysvětlením</w:t>
      </w:r>
    </w:p>
    <w:p>
      <w:pPr>
        <w:pStyle w:val="P32"/>
        <w:framePr w:w="10710" w:h="248" w:hRule="exact" w:wrap="none" w:vAnchor="page" w:hAnchor="margin" w:x="28" w:y="95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akcidenčních ofsetových kotoučových strojů, 13.6.2026 13:32:04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seřízení akcidenčních ofsetových kotoučových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Nastavit postavení formátu pásu papíru pro tisk při průchodu tiskovými jednotkami a funkčními celky stroje s ohledem na řezání a skládání časopisecké složky a pro bezchybný a plynulý průběh tisku podle zadání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Nastavit správnou funkci automatické výměny kotouče za plného chodu stroje pro bezchybný a plynulý průběh tisku podle zadání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12"/>
        <w:framePr w:w="6710" w:h="1055" w:hRule="exact" w:wrap="none" w:vAnchor="page" w:hAnchor="margin" w:x="45" w:y="4408"/>
        <w:rPr>
          <w:rStyle w:val="C3"/>
          <w:rtl w:val="0"/>
        </w:rPr>
      </w:pPr>
    </w:p>
    <w:p>
      <w:pPr>
        <w:pStyle w:val="P13"/>
        <w:framePr w:w="6658" w:h="928" w:hRule="exact" w:wrap="none" w:vAnchor="page" w:hAnchor="margin" w:x="71" w:y="4464"/>
        <w:rPr>
          <w:rStyle w:val="C11"/>
          <w:rtl w:val="0"/>
        </w:rPr>
      </w:pPr>
      <w:r>
        <w:rPr>
          <w:rStyle w:val="C11"/>
          <w:rtl w:val="0"/>
        </w:rPr>
        <w:t>c) Nastavit podle formátu řezací a skládací mechanizmy podélných řezů a lomů na skládacím trojhranu, příčných lomů, řezů, popřípadě šití hotové časopisecké složky drátem nebo lepení složky ve hřbetě ve skládacím agregátu podle zadání</w:t>
      </w:r>
    </w:p>
    <w:p>
      <w:pPr>
        <w:pStyle w:val="P28"/>
        <w:framePr w:w="3921" w:h="1055" w:hRule="exact" w:wrap="none" w:vAnchor="page" w:hAnchor="margin" w:x="6800" w:y="4408"/>
        <w:rPr>
          <w:rStyle w:val="C3"/>
          <w:rtl w:val="0"/>
        </w:rPr>
      </w:pPr>
    </w:p>
    <w:p>
      <w:pPr>
        <w:pStyle w:val="P29"/>
        <w:framePr w:w="3839" w:h="928" w:hRule="exact" w:wrap="none" w:vAnchor="page" w:hAnchor="margin" w:x="6856" w:y="4464"/>
        <w:rPr>
          <w:rStyle w:val="C21"/>
          <w:rtl w:val="0"/>
        </w:rPr>
      </w:pPr>
      <w:r>
        <w:rPr>
          <w:rStyle w:val="C21"/>
          <w:rtl w:val="0"/>
        </w:rPr>
        <w:t>Praktické předvedení</w:t>
      </w:r>
    </w:p>
    <w:p>
      <w:pPr>
        <w:pStyle w:val="P16"/>
        <w:framePr w:w="6710" w:h="831" w:hRule="exact" w:wrap="none" w:vAnchor="page" w:hAnchor="margin" w:x="45" w:y="5463"/>
        <w:rPr>
          <w:rStyle w:val="C3"/>
          <w:rtl w:val="0"/>
        </w:rPr>
      </w:pPr>
    </w:p>
    <w:p>
      <w:pPr>
        <w:pStyle w:val="P17"/>
        <w:framePr w:w="6658" w:h="704" w:hRule="exact" w:wrap="none" w:vAnchor="page" w:hAnchor="margin" w:x="71" w:y="5519"/>
        <w:rPr>
          <w:rStyle w:val="C13"/>
          <w:rtl w:val="0"/>
        </w:rPr>
      </w:pPr>
      <w:r>
        <w:rPr>
          <w:rStyle w:val="C13"/>
          <w:rtl w:val="0"/>
        </w:rPr>
        <w:t>d) Založit příslušné heatsetové barvy v žádaném pořadí do barevnic jednotlivých tiskových jednotek pro tisk procesního čtyřbarvotisku podle zadání</w:t>
      </w:r>
    </w:p>
    <w:p>
      <w:pPr>
        <w:pStyle w:val="P30"/>
        <w:framePr w:w="3921" w:h="831" w:hRule="exact" w:wrap="none" w:vAnchor="page" w:hAnchor="margin" w:x="6800" w:y="5463"/>
        <w:rPr>
          <w:rStyle w:val="C3"/>
          <w:rtl w:val="0"/>
        </w:rPr>
      </w:pPr>
    </w:p>
    <w:p>
      <w:pPr>
        <w:pStyle w:val="P31"/>
        <w:framePr w:w="3839" w:h="704" w:hRule="exact" w:wrap="none" w:vAnchor="page" w:hAnchor="margin" w:x="6856" w:y="5519"/>
        <w:rPr>
          <w:rStyle w:val="C22"/>
          <w:rtl w:val="0"/>
        </w:rPr>
      </w:pPr>
      <w:r>
        <w:rPr>
          <w:rStyle w:val="C22"/>
          <w:rtl w:val="0"/>
        </w:rPr>
        <w:t>Praktické předvedení s ústním vysvětlením</w:t>
      </w:r>
    </w:p>
    <w:p>
      <w:pPr>
        <w:pStyle w:val="P12"/>
        <w:framePr w:w="6710" w:h="831" w:hRule="exact" w:wrap="none" w:vAnchor="page" w:hAnchor="margin" w:x="45" w:y="6294"/>
        <w:rPr>
          <w:rStyle w:val="C3"/>
          <w:rtl w:val="0"/>
        </w:rPr>
      </w:pPr>
    </w:p>
    <w:p>
      <w:pPr>
        <w:pStyle w:val="P13"/>
        <w:framePr w:w="6658" w:h="704" w:hRule="exact" w:wrap="none" w:vAnchor="page" w:hAnchor="margin" w:x="71" w:y="6350"/>
        <w:rPr>
          <w:rStyle w:val="C11"/>
          <w:rtl w:val="0"/>
        </w:rPr>
      </w:pPr>
      <w:r>
        <w:rPr>
          <w:rStyle w:val="C11"/>
          <w:rtl w:val="0"/>
        </w:rPr>
        <w:t>e) Založit tiskové desky v žádaném pořadí na deskové válce tiskových jednotek, provést nastavení soutisku tiskových barev procesního čtyřbarvotisku a stránkový rejstřík oboustranného tisku podle zadání</w:t>
      </w:r>
    </w:p>
    <w:p>
      <w:pPr>
        <w:pStyle w:val="P28"/>
        <w:framePr w:w="3921" w:h="831" w:hRule="exact" w:wrap="none" w:vAnchor="page" w:hAnchor="margin" w:x="6800" w:y="6294"/>
        <w:rPr>
          <w:rStyle w:val="C3"/>
          <w:rtl w:val="0"/>
        </w:rPr>
      </w:pPr>
    </w:p>
    <w:p>
      <w:pPr>
        <w:pStyle w:val="P29"/>
        <w:framePr w:w="3839" w:h="704" w:hRule="exact" w:wrap="none" w:vAnchor="page" w:hAnchor="margin" w:x="6856" w:y="6350"/>
        <w:rPr>
          <w:rStyle w:val="C21"/>
          <w:rtl w:val="0"/>
        </w:rPr>
      </w:pPr>
      <w:r>
        <w:rPr>
          <w:rStyle w:val="C21"/>
          <w:rtl w:val="0"/>
        </w:rPr>
        <w:t>Praktické předvedení s ústním vysvětlením</w:t>
      </w:r>
    </w:p>
    <w:p>
      <w:pPr>
        <w:pStyle w:val="P16"/>
        <w:framePr w:w="6710" w:h="1055" w:hRule="exact" w:wrap="none" w:vAnchor="page" w:hAnchor="margin" w:x="45" w:y="7125"/>
        <w:rPr>
          <w:rStyle w:val="C3"/>
          <w:rtl w:val="0"/>
        </w:rPr>
      </w:pPr>
    </w:p>
    <w:p>
      <w:pPr>
        <w:pStyle w:val="P17"/>
        <w:framePr w:w="6658" w:h="928" w:hRule="exact" w:wrap="none" w:vAnchor="page" w:hAnchor="margin" w:x="71" w:y="7181"/>
        <w:rPr>
          <w:rStyle w:val="C13"/>
          <w:rtl w:val="0"/>
        </w:rPr>
      </w:pPr>
      <w:r>
        <w:rPr>
          <w:rStyle w:val="C13"/>
          <w:rtl w:val="0"/>
        </w:rPr>
        <w:t>f) Seřídit na řídicím pultu zónové a celkové odběry jednotlivých tiskových barev z barevnic s využitím denzitometrického spektrofotometrického měření na zkušebním tiskovém archu s využitím imprimovaných nátisků pro tisk procesního čtyřbarvotisku podle zadání</w:t>
      </w:r>
    </w:p>
    <w:p>
      <w:pPr>
        <w:pStyle w:val="P30"/>
        <w:framePr w:w="3921" w:h="1055" w:hRule="exact" w:wrap="none" w:vAnchor="page" w:hAnchor="margin" w:x="6800" w:y="7125"/>
        <w:rPr>
          <w:rStyle w:val="C3"/>
          <w:rtl w:val="0"/>
        </w:rPr>
      </w:pPr>
    </w:p>
    <w:p>
      <w:pPr>
        <w:pStyle w:val="P31"/>
        <w:framePr w:w="3839" w:h="928" w:hRule="exact" w:wrap="none" w:vAnchor="page" w:hAnchor="margin" w:x="6856" w:y="7181"/>
        <w:rPr>
          <w:rStyle w:val="C22"/>
          <w:rtl w:val="0"/>
        </w:rPr>
      </w:pPr>
      <w:r>
        <w:rPr>
          <w:rStyle w:val="C22"/>
          <w:rtl w:val="0"/>
        </w:rPr>
        <w:t>Praktické předvedení s ústním vysvětlením</w:t>
      </w:r>
    </w:p>
    <w:p>
      <w:pPr>
        <w:pStyle w:val="P12"/>
        <w:framePr w:w="6710" w:h="607" w:hRule="exact" w:wrap="none" w:vAnchor="page" w:hAnchor="margin" w:x="45" w:y="8180"/>
        <w:rPr>
          <w:rStyle w:val="C3"/>
          <w:rtl w:val="0"/>
        </w:rPr>
      </w:pPr>
    </w:p>
    <w:p>
      <w:pPr>
        <w:pStyle w:val="P13"/>
        <w:framePr w:w="6658" w:h="480" w:hRule="exact" w:wrap="none" w:vAnchor="page" w:hAnchor="margin" w:x="71" w:y="8236"/>
        <w:rPr>
          <w:rStyle w:val="C11"/>
          <w:rtl w:val="0"/>
        </w:rPr>
      </w:pPr>
      <w:r>
        <w:rPr>
          <w:rStyle w:val="C11"/>
          <w:rtl w:val="0"/>
        </w:rPr>
        <w:t>g) Nastavit sušicí zařízení podle parametrů ovládacího manuálu tiskového stroje a podle potřeb vyráběné tiskoviny a jednotku silikonování podle zadání</w:t>
      </w:r>
    </w:p>
    <w:p>
      <w:pPr>
        <w:pStyle w:val="P28"/>
        <w:framePr w:w="3921" w:h="607" w:hRule="exact" w:wrap="none" w:vAnchor="page" w:hAnchor="margin" w:x="6800" w:y="8180"/>
        <w:rPr>
          <w:rStyle w:val="C3"/>
          <w:rtl w:val="0"/>
        </w:rPr>
      </w:pPr>
    </w:p>
    <w:p>
      <w:pPr>
        <w:pStyle w:val="P29"/>
        <w:framePr w:w="3839" w:h="480" w:hRule="exact" w:wrap="none" w:vAnchor="page" w:hAnchor="margin" w:x="6856" w:y="8236"/>
        <w:rPr>
          <w:rStyle w:val="C21"/>
          <w:rtl w:val="0"/>
        </w:rPr>
      </w:pPr>
      <w:r>
        <w:rPr>
          <w:rStyle w:val="C21"/>
          <w:rtl w:val="0"/>
        </w:rPr>
        <w:t>Praktické předvedení s ústním vysvětlením</w:t>
      </w:r>
    </w:p>
    <w:p>
      <w:pPr>
        <w:pStyle w:val="P16"/>
        <w:framePr w:w="6710" w:h="831" w:hRule="exact" w:wrap="none" w:vAnchor="page" w:hAnchor="margin" w:x="45" w:y="8787"/>
        <w:rPr>
          <w:rStyle w:val="C3"/>
          <w:rtl w:val="0"/>
        </w:rPr>
      </w:pPr>
    </w:p>
    <w:p>
      <w:pPr>
        <w:pStyle w:val="P17"/>
        <w:framePr w:w="6658" w:h="704" w:hRule="exact" w:wrap="none" w:vAnchor="page" w:hAnchor="margin" w:x="71" w:y="8843"/>
        <w:rPr>
          <w:rStyle w:val="C13"/>
          <w:rtl w:val="0"/>
        </w:rPr>
      </w:pPr>
      <w:r>
        <w:rPr>
          <w:rStyle w:val="C13"/>
          <w:rtl w:val="0"/>
        </w:rPr>
        <w:t>h) Překontrolovat správnou funkci všech funkčních celků tiskového stroje pro bezchybnou tiskovou produkci časopisecké složky na pomalý běh podle zadání</w:t>
      </w:r>
    </w:p>
    <w:p>
      <w:pPr>
        <w:pStyle w:val="P30"/>
        <w:framePr w:w="3921" w:h="831" w:hRule="exact" w:wrap="none" w:vAnchor="page" w:hAnchor="margin" w:x="6800" w:y="8787"/>
        <w:rPr>
          <w:rStyle w:val="C3"/>
          <w:rtl w:val="0"/>
        </w:rPr>
      </w:pPr>
    </w:p>
    <w:p>
      <w:pPr>
        <w:pStyle w:val="P31"/>
        <w:framePr w:w="3839" w:h="704" w:hRule="exact" w:wrap="none" w:vAnchor="page" w:hAnchor="margin" w:x="6856" w:y="8843"/>
        <w:rPr>
          <w:rStyle w:val="C22"/>
          <w:rtl w:val="0"/>
        </w:rPr>
      </w:pPr>
      <w:r>
        <w:rPr>
          <w:rStyle w:val="C22"/>
          <w:rtl w:val="0"/>
        </w:rPr>
        <w:t>Praktické předvedení s ústním vysvětlením</w:t>
      </w:r>
    </w:p>
    <w:p>
      <w:pPr>
        <w:pStyle w:val="P12"/>
        <w:framePr w:w="6710" w:h="831" w:hRule="exact" w:wrap="none" w:vAnchor="page" w:hAnchor="margin" w:x="45" w:y="9618"/>
        <w:rPr>
          <w:rStyle w:val="C3"/>
          <w:rtl w:val="0"/>
        </w:rPr>
      </w:pPr>
    </w:p>
    <w:p>
      <w:pPr>
        <w:pStyle w:val="P13"/>
        <w:framePr w:w="6658" w:h="704" w:hRule="exact" w:wrap="none" w:vAnchor="page" w:hAnchor="margin" w:x="71" w:y="9674"/>
        <w:rPr>
          <w:rStyle w:val="C11"/>
          <w:rtl w:val="0"/>
        </w:rPr>
      </w:pPr>
      <w:r>
        <w:rPr>
          <w:rStyle w:val="C11"/>
          <w:rtl w:val="0"/>
        </w:rPr>
        <w:t>i) Provést kontrolu zabarvení denzitometrickým a spektrofotometrickým měřením na zkušebním tiskovém archu s využitím imprimovaných nátisků pro tisk procesního čtyřbarvotisku podle zadání</w:t>
      </w:r>
    </w:p>
    <w:p>
      <w:pPr>
        <w:pStyle w:val="P28"/>
        <w:framePr w:w="3921" w:h="831" w:hRule="exact" w:wrap="none" w:vAnchor="page" w:hAnchor="margin" w:x="6800" w:y="9618"/>
        <w:rPr>
          <w:rStyle w:val="C3"/>
          <w:rtl w:val="0"/>
        </w:rPr>
      </w:pPr>
    </w:p>
    <w:p>
      <w:pPr>
        <w:pStyle w:val="P29"/>
        <w:framePr w:w="3839" w:h="704" w:hRule="exact" w:wrap="none" w:vAnchor="page" w:hAnchor="margin" w:x="6856" w:y="9674"/>
        <w:rPr>
          <w:rStyle w:val="C21"/>
          <w:rtl w:val="0"/>
        </w:rPr>
      </w:pPr>
      <w:r>
        <w:rPr>
          <w:rStyle w:val="C21"/>
          <w:rtl w:val="0"/>
        </w:rPr>
        <w:t>Praktické předvedení s ústním vysvětlením</w:t>
      </w:r>
    </w:p>
    <w:p>
      <w:pPr>
        <w:pStyle w:val="P32"/>
        <w:framePr w:w="10710" w:h="248" w:hRule="exact" w:wrap="none" w:vAnchor="page" w:hAnchor="margin" w:x="28" w:y="10563"/>
        <w:rPr>
          <w:rStyle w:val="C23"/>
          <w:rtl w:val="0"/>
        </w:rPr>
      </w:pPr>
      <w:r>
        <w:rPr>
          <w:rStyle w:val="C23"/>
          <w:rtl w:val="0"/>
        </w:rPr>
        <w:t>Je třeba splnit všechna kritéria.</w:t>
      </w:r>
    </w:p>
    <w:p>
      <w:pPr>
        <w:pStyle w:val="P23"/>
        <w:framePr w:w="10710" w:h="340" w:hRule="exact" w:wrap="none" w:vAnchor="page" w:hAnchor="margin" w:x="28" w:y="10998"/>
        <w:rPr>
          <w:rStyle w:val="C18"/>
          <w:rtl w:val="0"/>
        </w:rPr>
      </w:pPr>
      <w:r>
        <w:rPr>
          <w:rStyle w:val="C18"/>
          <w:rtl w:val="0"/>
        </w:rPr>
        <w:t>Dodržení normativu při tisku celé zakázky na akcidenčních ofsetových kotoučových strojích</w:t>
      </w:r>
    </w:p>
    <w:p>
      <w:pPr>
        <w:pStyle w:val="P24"/>
        <w:framePr w:w="6713" w:h="376" w:hRule="exact" w:wrap="none" w:vAnchor="page" w:hAnchor="margin" w:x="45" w:y="11438"/>
        <w:rPr>
          <w:rStyle w:val="C3"/>
          <w:rtl w:val="0"/>
        </w:rPr>
      </w:pPr>
    </w:p>
    <w:p>
      <w:pPr>
        <w:pStyle w:val="P25"/>
        <w:framePr w:w="6661" w:h="249" w:hRule="exact" w:wrap="none" w:vAnchor="page" w:hAnchor="margin" w:x="71" w:y="11509"/>
        <w:rPr>
          <w:rStyle w:val="C19"/>
          <w:rtl w:val="0"/>
        </w:rPr>
      </w:pPr>
      <w:r>
        <w:rPr>
          <w:rStyle w:val="C19"/>
          <w:rtl w:val="0"/>
        </w:rPr>
        <w:t>Kritéria hodnocení</w:t>
      </w:r>
    </w:p>
    <w:p>
      <w:pPr>
        <w:pStyle w:val="P26"/>
        <w:framePr w:w="3918" w:h="376" w:hRule="exact" w:wrap="none" w:vAnchor="page" w:hAnchor="margin" w:x="6803" w:y="11438"/>
        <w:rPr>
          <w:rStyle w:val="C3"/>
          <w:rtl w:val="0"/>
        </w:rPr>
      </w:pPr>
    </w:p>
    <w:p>
      <w:pPr>
        <w:pStyle w:val="P27"/>
        <w:framePr w:w="3836" w:h="249" w:hRule="exact" w:wrap="none" w:vAnchor="page" w:hAnchor="margin" w:x="6859" w:y="11509"/>
        <w:rPr>
          <w:rStyle w:val="C20"/>
          <w:rtl w:val="0"/>
        </w:rPr>
      </w:pPr>
      <w:r>
        <w:rPr>
          <w:rStyle w:val="C20"/>
          <w:rtl w:val="0"/>
        </w:rPr>
        <w:t>Způsoby ověření</w:t>
      </w:r>
    </w:p>
    <w:p>
      <w:pPr>
        <w:pStyle w:val="P12"/>
        <w:framePr w:w="6710" w:h="1055" w:hRule="exact" w:wrap="none" w:vAnchor="page" w:hAnchor="margin" w:x="45" w:y="11814"/>
        <w:rPr>
          <w:rStyle w:val="C3"/>
          <w:rtl w:val="0"/>
        </w:rPr>
      </w:pPr>
    </w:p>
    <w:p>
      <w:pPr>
        <w:pStyle w:val="P13"/>
        <w:framePr w:w="6658" w:h="928" w:hRule="exact" w:wrap="none" w:vAnchor="page" w:hAnchor="margin" w:x="71" w:y="11870"/>
        <w:rPr>
          <w:rStyle w:val="C11"/>
          <w:rtl w:val="0"/>
        </w:rPr>
      </w:pPr>
      <w:r>
        <w:rPr>
          <w:rStyle w:val="C11"/>
          <w:rtl w:val="0"/>
        </w:rPr>
        <w:t>a) Provést průběžnou vizuální kontrolu správného soutisku jednotlivých tiskových barev na lícní a rubové straně tiskového archu při tisku časopisecké složky, provést manuální nebo automatickou korekci soutisku barev podle zadání</w:t>
      </w:r>
    </w:p>
    <w:p>
      <w:pPr>
        <w:pStyle w:val="P28"/>
        <w:framePr w:w="3921" w:h="1055" w:hRule="exact" w:wrap="none" w:vAnchor="page" w:hAnchor="margin" w:x="6800" w:y="11814"/>
        <w:rPr>
          <w:rStyle w:val="C3"/>
          <w:rtl w:val="0"/>
        </w:rPr>
      </w:pPr>
    </w:p>
    <w:p>
      <w:pPr>
        <w:pStyle w:val="P29"/>
        <w:framePr w:w="3839" w:h="928" w:hRule="exact" w:wrap="none" w:vAnchor="page" w:hAnchor="margin" w:x="6856" w:y="11870"/>
        <w:rPr>
          <w:rStyle w:val="C21"/>
          <w:rtl w:val="0"/>
        </w:rPr>
      </w:pPr>
      <w:r>
        <w:rPr>
          <w:rStyle w:val="C21"/>
          <w:rtl w:val="0"/>
        </w:rPr>
        <w:t>Praktické předvedení s ústním vysvětlením</w:t>
      </w:r>
    </w:p>
    <w:p>
      <w:pPr>
        <w:pStyle w:val="P16"/>
        <w:framePr w:w="6710" w:h="831" w:hRule="exact" w:wrap="none" w:vAnchor="page" w:hAnchor="margin" w:x="45" w:y="12869"/>
        <w:rPr>
          <w:rStyle w:val="C3"/>
          <w:rtl w:val="0"/>
        </w:rPr>
      </w:pPr>
    </w:p>
    <w:p>
      <w:pPr>
        <w:pStyle w:val="P17"/>
        <w:framePr w:w="6658" w:h="704" w:hRule="exact" w:wrap="none" w:vAnchor="page" w:hAnchor="margin" w:x="71" w:y="12925"/>
        <w:rPr>
          <w:rStyle w:val="C13"/>
          <w:rtl w:val="0"/>
        </w:rPr>
      </w:pPr>
      <w:r>
        <w:rPr>
          <w:rStyle w:val="C13"/>
          <w:rtl w:val="0"/>
        </w:rPr>
        <w:t>b) Provést průběžnou kontrolu správného zabarvení při tisku procesního čtyřbarvotisku časopisecké složky na lícní a rubové straně, provést manuální nebo automatickou korekci zabarvení podle zadání</w:t>
      </w:r>
    </w:p>
    <w:p>
      <w:pPr>
        <w:pStyle w:val="P30"/>
        <w:framePr w:w="3921" w:h="831" w:hRule="exact" w:wrap="none" w:vAnchor="page" w:hAnchor="margin" w:x="6800" w:y="12869"/>
        <w:rPr>
          <w:rStyle w:val="C3"/>
          <w:rtl w:val="0"/>
        </w:rPr>
      </w:pPr>
    </w:p>
    <w:p>
      <w:pPr>
        <w:pStyle w:val="P31"/>
        <w:framePr w:w="3839" w:h="704" w:hRule="exact" w:wrap="none" w:vAnchor="page" w:hAnchor="margin" w:x="6856" w:y="12925"/>
        <w:rPr>
          <w:rStyle w:val="C22"/>
          <w:rtl w:val="0"/>
        </w:rPr>
      </w:pPr>
      <w:r>
        <w:rPr>
          <w:rStyle w:val="C22"/>
          <w:rtl w:val="0"/>
        </w:rPr>
        <w:t>Praktické předvedení s ústním vysvětlením</w:t>
      </w:r>
    </w:p>
    <w:p>
      <w:pPr>
        <w:pStyle w:val="P12"/>
        <w:framePr w:w="6710" w:h="831" w:hRule="exact" w:wrap="none" w:vAnchor="page" w:hAnchor="margin" w:x="45" w:y="13700"/>
        <w:rPr>
          <w:rStyle w:val="C3"/>
          <w:rtl w:val="0"/>
        </w:rPr>
      </w:pPr>
    </w:p>
    <w:p>
      <w:pPr>
        <w:pStyle w:val="P13"/>
        <w:framePr w:w="6658" w:h="704" w:hRule="exact" w:wrap="none" w:vAnchor="page" w:hAnchor="margin" w:x="71" w:y="13756"/>
        <w:rPr>
          <w:rStyle w:val="C11"/>
          <w:rtl w:val="0"/>
        </w:rPr>
      </w:pPr>
      <w:r>
        <w:rPr>
          <w:rStyle w:val="C11"/>
          <w:rtl w:val="0"/>
        </w:rPr>
        <w:t>c) Provést průběžnou kontrolu správného provedení lomů a řezů, popřípadě šití drátem na vytištěných složkách a provést korekce posunem potiskovaného pásu ve směru nebo napříč směru tisku podle zadání</w:t>
      </w:r>
    </w:p>
    <w:p>
      <w:pPr>
        <w:pStyle w:val="P28"/>
        <w:framePr w:w="3921" w:h="831" w:hRule="exact" w:wrap="none" w:vAnchor="page" w:hAnchor="margin" w:x="6800" w:y="13700"/>
        <w:rPr>
          <w:rStyle w:val="C3"/>
          <w:rtl w:val="0"/>
        </w:rPr>
      </w:pPr>
    </w:p>
    <w:p>
      <w:pPr>
        <w:pStyle w:val="P29"/>
        <w:framePr w:w="3839" w:h="704" w:hRule="exact" w:wrap="none" w:vAnchor="page" w:hAnchor="margin" w:x="6856" w:y="13756"/>
        <w:rPr>
          <w:rStyle w:val="C21"/>
          <w:rtl w:val="0"/>
        </w:rPr>
      </w:pPr>
      <w:r>
        <w:rPr>
          <w:rStyle w:val="C21"/>
          <w:rtl w:val="0"/>
        </w:rPr>
        <w:t>Praktické předvedení s ústním vysvětlením</w:t>
      </w:r>
    </w:p>
    <w:p>
      <w:pPr>
        <w:pStyle w:val="P16"/>
        <w:framePr w:w="6710" w:h="376" w:hRule="exact" w:wrap="none" w:vAnchor="page" w:hAnchor="margin" w:x="45" w:y="14531"/>
        <w:rPr>
          <w:rStyle w:val="C3"/>
          <w:rtl w:val="0"/>
        </w:rPr>
      </w:pPr>
    </w:p>
    <w:p>
      <w:pPr>
        <w:pStyle w:val="P17"/>
        <w:framePr w:w="6658" w:h="249" w:hRule="exact" w:wrap="none" w:vAnchor="page" w:hAnchor="margin" w:x="71" w:y="14587"/>
        <w:rPr>
          <w:rStyle w:val="C13"/>
          <w:rtl w:val="0"/>
        </w:rPr>
      </w:pPr>
      <w:r>
        <w:rPr>
          <w:rStyle w:val="C13"/>
          <w:rtl w:val="0"/>
        </w:rPr>
        <w:t>d) Provést průběžnou kontrolu správného seřízení lepení lepidlem ve hřbetě</w:t>
      </w:r>
    </w:p>
    <w:p>
      <w:pPr>
        <w:pStyle w:val="P30"/>
        <w:framePr w:w="3921" w:h="376" w:hRule="exact" w:wrap="none" w:vAnchor="page" w:hAnchor="margin" w:x="6800" w:y="14531"/>
        <w:rPr>
          <w:rStyle w:val="C3"/>
          <w:rtl w:val="0"/>
        </w:rPr>
      </w:pPr>
    </w:p>
    <w:p>
      <w:pPr>
        <w:pStyle w:val="P31"/>
        <w:framePr w:w="3839" w:h="249" w:hRule="exact" w:wrap="none" w:vAnchor="page" w:hAnchor="margin" w:x="6856" w:y="14587"/>
        <w:rPr>
          <w:rStyle w:val="C22"/>
          <w:rtl w:val="0"/>
        </w:rPr>
      </w:pPr>
      <w:r>
        <w:rPr>
          <w:rStyle w:val="C22"/>
          <w:rtl w:val="0"/>
        </w:rPr>
        <w:t>Praktické předvedení s ústním vysvětlením</w:t>
      </w:r>
    </w:p>
    <w:p>
      <w:pPr>
        <w:pStyle w:val="P12"/>
        <w:framePr w:w="6710" w:h="607" w:hRule="exact" w:wrap="none" w:vAnchor="page" w:hAnchor="margin" w:x="45" w:y="14908"/>
        <w:rPr>
          <w:rStyle w:val="C3"/>
          <w:rtl w:val="0"/>
        </w:rPr>
      </w:pPr>
    </w:p>
    <w:p>
      <w:pPr>
        <w:pStyle w:val="P13"/>
        <w:framePr w:w="6658" w:h="480" w:hRule="exact" w:wrap="none" w:vAnchor="page" w:hAnchor="margin" w:x="71" w:y="14964"/>
        <w:rPr>
          <w:rStyle w:val="C11"/>
          <w:rtl w:val="0"/>
        </w:rPr>
      </w:pPr>
      <w:r>
        <w:rPr>
          <w:rStyle w:val="C11"/>
          <w:rtl w:val="0"/>
        </w:rPr>
        <w:t>e) Archivovat z vytištěného nákladu postupně 10 signálních bezchybně vytištěných časopiseckých složek podle zadání</w:t>
      </w:r>
    </w:p>
    <w:p>
      <w:pPr>
        <w:pStyle w:val="P28"/>
        <w:framePr w:w="3921" w:h="607" w:hRule="exact" w:wrap="none" w:vAnchor="page" w:hAnchor="margin" w:x="6800" w:y="14908"/>
        <w:rPr>
          <w:rStyle w:val="C3"/>
          <w:rtl w:val="0"/>
        </w:rPr>
      </w:pPr>
    </w:p>
    <w:p>
      <w:pPr>
        <w:pStyle w:val="P29"/>
        <w:framePr w:w="3839" w:h="480" w:hRule="exact" w:wrap="none" w:vAnchor="page" w:hAnchor="margin" w:x="6856" w:y="14964"/>
        <w:rPr>
          <w:rStyle w:val="C21"/>
          <w:rtl w:val="0"/>
        </w:rPr>
      </w:pPr>
      <w:r>
        <w:rPr>
          <w:rStyle w:val="C21"/>
          <w:rtl w:val="0"/>
        </w:rPr>
        <w:t>Praktické předvedení s ústním vysvětlením</w:t>
      </w:r>
    </w:p>
    <w:p>
      <w:pPr>
        <w:pStyle w:val="P32"/>
        <w:framePr w:w="10710" w:h="248" w:hRule="exact" w:wrap="none" w:vAnchor="page" w:hAnchor="margin" w:x="28" w:y="156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akcidenčních ofsetových kotoučových strojů, 13.6.2026 13:32:04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Dokončení tisku, předání zakázky na akcidenčních ofsetových kotoučových strojích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Ukončit tiskový proces postupným ukončením činnosti jednotlivých funkčních celků tiskového stroje podle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Zkontrolovat správný počet bezchybně vytištěných časopiseckých složek včetně přídavků pro dokončovací zpracování podle údajů výrobního příkazu a předat náklad k dalšímu zpracování podle zadání</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s ústním vysvětlením</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Zabezpečit vykládání vytištěných složek pro výrobu vazby na linkách kontinuálně postavených za kotoučovým strojem, kontrolovat jejich ořezání a správné snášení do bloků</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Praktické předvedení s ústním vysvětlením</w:t>
      </w:r>
    </w:p>
    <w:p>
      <w:pPr>
        <w:pStyle w:val="P16"/>
        <w:framePr w:w="6710" w:h="831" w:hRule="exact" w:wrap="none" w:vAnchor="page" w:hAnchor="margin" w:x="45" w:y="5239"/>
        <w:rPr>
          <w:rStyle w:val="C3"/>
          <w:rtl w:val="0"/>
        </w:rPr>
      </w:pPr>
    </w:p>
    <w:p>
      <w:pPr>
        <w:pStyle w:val="P17"/>
        <w:framePr w:w="6658" w:h="704" w:hRule="exact" w:wrap="none" w:vAnchor="page" w:hAnchor="margin" w:x="71" w:y="5295"/>
        <w:rPr>
          <w:rStyle w:val="C13"/>
          <w:rtl w:val="0"/>
        </w:rPr>
      </w:pPr>
      <w:r>
        <w:rPr>
          <w:rStyle w:val="C13"/>
          <w:rtl w:val="0"/>
        </w:rPr>
        <w:t>d) Zabezpečit průběh automatického stohování a balení za rotačkou na systémech automatického stohování, ořezávání, paletizování a balení periodických produktů</w:t>
      </w:r>
    </w:p>
    <w:p>
      <w:pPr>
        <w:pStyle w:val="P30"/>
        <w:framePr w:w="3921" w:h="831" w:hRule="exact" w:wrap="none" w:vAnchor="page" w:hAnchor="margin" w:x="6800" w:y="5239"/>
        <w:rPr>
          <w:rStyle w:val="C3"/>
          <w:rtl w:val="0"/>
        </w:rPr>
      </w:pPr>
    </w:p>
    <w:p>
      <w:pPr>
        <w:pStyle w:val="P31"/>
        <w:framePr w:w="3839" w:h="704" w:hRule="exact" w:wrap="none" w:vAnchor="page" w:hAnchor="margin" w:x="6856" w:y="5295"/>
        <w:rPr>
          <w:rStyle w:val="C22"/>
          <w:rtl w:val="0"/>
        </w:rPr>
      </w:pPr>
      <w:r>
        <w:rPr>
          <w:rStyle w:val="C22"/>
          <w:rtl w:val="0"/>
        </w:rPr>
        <w:t>Praktické předvedení s ústním vysvětlením</w:t>
      </w:r>
    </w:p>
    <w:p>
      <w:pPr>
        <w:pStyle w:val="P32"/>
        <w:framePr w:w="10710" w:h="248" w:hRule="exact" w:wrap="none" w:vAnchor="page" w:hAnchor="margin" w:x="28" w:y="6183"/>
        <w:rPr>
          <w:rStyle w:val="C23"/>
          <w:rtl w:val="0"/>
        </w:rPr>
      </w:pPr>
      <w:r>
        <w:rPr>
          <w:rStyle w:val="C23"/>
          <w:rtl w:val="0"/>
        </w:rPr>
        <w:t>Je třeba splnit všechna kritéria.</w:t>
      </w:r>
    </w:p>
    <w:p>
      <w:pPr>
        <w:pStyle w:val="P23"/>
        <w:framePr w:w="10710" w:h="340" w:hRule="exact" w:wrap="none" w:vAnchor="page" w:hAnchor="margin" w:x="28" w:y="6619"/>
        <w:rPr>
          <w:rStyle w:val="C18"/>
          <w:rtl w:val="0"/>
        </w:rPr>
      </w:pPr>
      <w:r>
        <w:rPr>
          <w:rStyle w:val="C18"/>
          <w:rtl w:val="0"/>
        </w:rPr>
        <w:t>Kontrola, údržba a čištění akcidenčního ofsetového kotoučového stroje</w:t>
      </w:r>
    </w:p>
    <w:p>
      <w:pPr>
        <w:pStyle w:val="P24"/>
        <w:framePr w:w="6713" w:h="376" w:hRule="exact" w:wrap="none" w:vAnchor="page" w:hAnchor="margin" w:x="45" w:y="7058"/>
        <w:rPr>
          <w:rStyle w:val="C3"/>
          <w:rtl w:val="0"/>
        </w:rPr>
      </w:pPr>
    </w:p>
    <w:p>
      <w:pPr>
        <w:pStyle w:val="P25"/>
        <w:framePr w:w="6661" w:h="249" w:hRule="exact" w:wrap="none" w:vAnchor="page" w:hAnchor="margin" w:x="71" w:y="7129"/>
        <w:rPr>
          <w:rStyle w:val="C19"/>
          <w:rtl w:val="0"/>
        </w:rPr>
      </w:pPr>
      <w:r>
        <w:rPr>
          <w:rStyle w:val="C19"/>
          <w:rtl w:val="0"/>
        </w:rPr>
        <w:t>Kritéria hodnocení</w:t>
      </w:r>
    </w:p>
    <w:p>
      <w:pPr>
        <w:pStyle w:val="P26"/>
        <w:framePr w:w="3918" w:h="376" w:hRule="exact" w:wrap="none" w:vAnchor="page" w:hAnchor="margin" w:x="6803" w:y="7058"/>
        <w:rPr>
          <w:rStyle w:val="C3"/>
          <w:rtl w:val="0"/>
        </w:rPr>
      </w:pPr>
    </w:p>
    <w:p>
      <w:pPr>
        <w:pStyle w:val="P27"/>
        <w:framePr w:w="3836" w:h="249" w:hRule="exact" w:wrap="none" w:vAnchor="page" w:hAnchor="margin" w:x="6859" w:y="7129"/>
        <w:rPr>
          <w:rStyle w:val="C20"/>
          <w:rtl w:val="0"/>
        </w:rPr>
      </w:pPr>
      <w:r>
        <w:rPr>
          <w:rStyle w:val="C20"/>
          <w:rtl w:val="0"/>
        </w:rPr>
        <w:t>Způsoby ověření</w:t>
      </w:r>
    </w:p>
    <w:p>
      <w:pPr>
        <w:pStyle w:val="P12"/>
        <w:framePr w:w="6710" w:h="831" w:hRule="exact" w:wrap="none" w:vAnchor="page" w:hAnchor="margin" w:x="45" w:y="7434"/>
        <w:rPr>
          <w:rStyle w:val="C3"/>
          <w:rtl w:val="0"/>
        </w:rPr>
      </w:pPr>
    </w:p>
    <w:p>
      <w:pPr>
        <w:pStyle w:val="P13"/>
        <w:framePr w:w="6658" w:h="704" w:hRule="exact" w:wrap="none" w:vAnchor="page" w:hAnchor="margin" w:x="71" w:y="7490"/>
        <w:rPr>
          <w:rStyle w:val="C11"/>
          <w:rtl w:val="0"/>
        </w:rPr>
      </w:pPr>
      <w:r>
        <w:rPr>
          <w:rStyle w:val="C11"/>
          <w:rtl w:val="0"/>
        </w:rPr>
        <w:t>a) Zabezpečit s osádkou stroje kontrolu funkcí důležitých celků tiskového stroje v souladu s předpisy pro kontrolu a ochranu strojního zařízení a ovládacího manuálu tiskového stroje podle zadání</w:t>
      </w:r>
    </w:p>
    <w:p>
      <w:pPr>
        <w:pStyle w:val="P28"/>
        <w:framePr w:w="3921" w:h="831" w:hRule="exact" w:wrap="none" w:vAnchor="page" w:hAnchor="margin" w:x="6800" w:y="7434"/>
        <w:rPr>
          <w:rStyle w:val="C3"/>
          <w:rtl w:val="0"/>
        </w:rPr>
      </w:pPr>
    </w:p>
    <w:p>
      <w:pPr>
        <w:pStyle w:val="P29"/>
        <w:framePr w:w="3839" w:h="704" w:hRule="exact" w:wrap="none" w:vAnchor="page" w:hAnchor="margin" w:x="6856" w:y="7490"/>
        <w:rPr>
          <w:rStyle w:val="C21"/>
          <w:rtl w:val="0"/>
        </w:rPr>
      </w:pPr>
      <w:r>
        <w:rPr>
          <w:rStyle w:val="C21"/>
          <w:rtl w:val="0"/>
        </w:rPr>
        <w:t>Praktické předvedení s ústním vysvětlením</w:t>
      </w:r>
    </w:p>
    <w:p>
      <w:pPr>
        <w:pStyle w:val="P16"/>
        <w:framePr w:w="6710" w:h="831" w:hRule="exact" w:wrap="none" w:vAnchor="page" w:hAnchor="margin" w:x="45" w:y="8265"/>
        <w:rPr>
          <w:rStyle w:val="C3"/>
          <w:rtl w:val="0"/>
        </w:rPr>
      </w:pPr>
    </w:p>
    <w:p>
      <w:pPr>
        <w:pStyle w:val="P17"/>
        <w:framePr w:w="6658" w:h="704" w:hRule="exact" w:wrap="none" w:vAnchor="page" w:hAnchor="margin" w:x="71" w:y="8321"/>
        <w:rPr>
          <w:rStyle w:val="C13"/>
          <w:rtl w:val="0"/>
        </w:rPr>
      </w:pPr>
      <w:r>
        <w:rPr>
          <w:rStyle w:val="C13"/>
          <w:rtl w:val="0"/>
        </w:rPr>
        <w:t>b) Zabezpečit s osádkou stroje údržbové práce u tiskového stroje po ukončení produkce v souladu s předpisy pro údržbu a ochranu strojního zařízení a ovládacího manuálu tiskového stroje podle zadání</w:t>
      </w:r>
    </w:p>
    <w:p>
      <w:pPr>
        <w:pStyle w:val="P30"/>
        <w:framePr w:w="3921" w:h="831" w:hRule="exact" w:wrap="none" w:vAnchor="page" w:hAnchor="margin" w:x="6800" w:y="8265"/>
        <w:rPr>
          <w:rStyle w:val="C3"/>
          <w:rtl w:val="0"/>
        </w:rPr>
      </w:pPr>
    </w:p>
    <w:p>
      <w:pPr>
        <w:pStyle w:val="P31"/>
        <w:framePr w:w="3839" w:h="704" w:hRule="exact" w:wrap="none" w:vAnchor="page" w:hAnchor="margin" w:x="6856" w:y="8321"/>
        <w:rPr>
          <w:rStyle w:val="C22"/>
          <w:rtl w:val="0"/>
        </w:rPr>
      </w:pPr>
      <w:r>
        <w:rPr>
          <w:rStyle w:val="C22"/>
          <w:rtl w:val="0"/>
        </w:rPr>
        <w:t>Praktické předvedení s ústním vysvětlením</w:t>
      </w:r>
    </w:p>
    <w:p>
      <w:pPr>
        <w:pStyle w:val="P12"/>
        <w:framePr w:w="6710" w:h="1055" w:hRule="exact" w:wrap="none" w:vAnchor="page" w:hAnchor="margin" w:x="45" w:y="9096"/>
        <w:rPr>
          <w:rStyle w:val="C3"/>
          <w:rtl w:val="0"/>
        </w:rPr>
      </w:pPr>
    </w:p>
    <w:p>
      <w:pPr>
        <w:pStyle w:val="P13"/>
        <w:framePr w:w="6658" w:h="928" w:hRule="exact" w:wrap="none" w:vAnchor="page" w:hAnchor="margin" w:x="71" w:y="9152"/>
        <w:rPr>
          <w:rStyle w:val="C11"/>
          <w:rtl w:val="0"/>
        </w:rPr>
      </w:pPr>
      <w:r>
        <w:rPr>
          <w:rStyle w:val="C11"/>
          <w:rtl w:val="0"/>
        </w:rPr>
        <w:t>c) Zabezpečit s osádkou stroje vyjmutí tiskových forem, čištění a mytí barevníků, tlakových a ofsetových válců v souladu s předpisy pro údržbu a ochranu strojního zařízení před zahájením přípravy nové zakázky podle zadání</w:t>
      </w:r>
    </w:p>
    <w:p>
      <w:pPr>
        <w:pStyle w:val="P28"/>
        <w:framePr w:w="3921" w:h="1055" w:hRule="exact" w:wrap="none" w:vAnchor="page" w:hAnchor="margin" w:x="6800" w:y="9096"/>
        <w:rPr>
          <w:rStyle w:val="C3"/>
          <w:rtl w:val="0"/>
        </w:rPr>
      </w:pPr>
    </w:p>
    <w:p>
      <w:pPr>
        <w:pStyle w:val="P29"/>
        <w:framePr w:w="3839" w:h="928" w:hRule="exact" w:wrap="none" w:vAnchor="page" w:hAnchor="margin" w:x="6856" w:y="9152"/>
        <w:rPr>
          <w:rStyle w:val="C21"/>
          <w:rtl w:val="0"/>
        </w:rPr>
      </w:pPr>
      <w:r>
        <w:rPr>
          <w:rStyle w:val="C21"/>
          <w:rtl w:val="0"/>
        </w:rPr>
        <w:t>Praktické předvedení s ústním vysvětlením</w:t>
      </w:r>
    </w:p>
    <w:p>
      <w:pPr>
        <w:pStyle w:val="P32"/>
        <w:framePr w:w="10710" w:h="248" w:hRule="exact" w:wrap="none" w:vAnchor="page" w:hAnchor="margin" w:x="28" w:y="102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akcidenčních ofsetových kotoučových strojů, 13.6.2026 13:32:04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1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s ohledem na 2. stupeň zátěže (odkaz na povolání v NSP – shodně jako u PK Tiskař na akcidenčních ofsetových kotoučových strojích - http://katalog.nsp.cz/karta_p.aspx?id_jp=102019). Dále se musí uchazeč prokázat lékařským potvrzením, že netrpí poruchou barvocitu (poruchou barevného vidění).</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ofsetového tisku a opírá se o tyto normy:</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12 647-2 Tisk ofsetem</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Procesy zhotovování nátisku</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OHSAS 18001 - Bezpečnost a ochrana zdraví při práci</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ISO 14001 Systémy environmentálního managementu</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Všechny uvedené normy jsou v aktuálním platném znění. </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kritérií hodnocení, kde je požadováno praktické předvedení, lze z provozních důvodů při ověřování kritéria připustit simulaci dané činnosti přímo u tiskového stroje.</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pro ověřování jednotlivých kompetencí: časopisecká složka formátu A4, barevnost 4/4 (procesní čtyřbarvotisk), rozsah min. 16 stran, tisk rub a líc, formát šíře pásu min. 620 mm, gramáž 52 g/m² SC.</w:t>
      </w:r>
    </w:p>
    <w:p>
      <w:pPr>
        <w:pStyle w:val="P33"/>
        <w:framePr w:w="10766" w:h="1837" w:hRule="exact" w:wrap="none" w:vAnchor="page" w:hAnchor="margin" w:x="0" w:y="9699"/>
        <w:rPr>
          <w:rStyle w:val="C3"/>
          <w:rtl w:val="0"/>
        </w:rPr>
      </w:pPr>
    </w:p>
    <w:p>
      <w:pPr>
        <w:pStyle w:val="P35"/>
        <w:framePr w:w="10710" w:h="340" w:hRule="exact" w:wrap="none" w:vAnchor="page" w:hAnchor="margin" w:x="28" w:y="9699"/>
        <w:rPr>
          <w:rStyle w:val="C25"/>
          <w:rtl w:val="0"/>
        </w:rPr>
      </w:pPr>
      <w:r>
        <w:rPr>
          <w:rStyle w:val="C25"/>
          <w:rtl w:val="0"/>
        </w:rPr>
        <w:t>Výsledné hodnocení</w:t>
      </w:r>
    </w:p>
    <w:p>
      <w:pPr>
        <w:keepNext w:val="0"/>
        <w:keepLines w:val="0"/>
        <w:framePr w:w="10766" w:h="1497" w:hRule="exact" w:wrap="none" w:vAnchor="page" w:hAnchor="margin" w:x="0" w:y="100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763"/>
        <w:rPr>
          <w:rStyle w:val="C3"/>
          <w:rtl w:val="0"/>
        </w:rPr>
      </w:pPr>
    </w:p>
    <w:p>
      <w:pPr>
        <w:pStyle w:val="P35"/>
        <w:framePr w:w="10710" w:h="340" w:hRule="exact" w:wrap="none" w:vAnchor="page" w:hAnchor="margin" w:x="28" w:y="11763"/>
        <w:rPr>
          <w:rStyle w:val="C25"/>
          <w:rtl w:val="0"/>
        </w:rPr>
      </w:pPr>
      <w:r>
        <w:rPr>
          <w:rStyle w:val="C25"/>
          <w:rtl w:val="0"/>
        </w:rPr>
        <w:t>Počet zkoušejících</w:t>
      </w:r>
    </w:p>
    <w:p>
      <w:pPr>
        <w:keepNext w:val="0"/>
        <w:keepLines w:val="0"/>
        <w:framePr w:w="10766" w:h="1036" w:hRule="exact" w:wrap="none" w:vAnchor="page" w:hAnchor="margin" w:x="0" w:y="121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Operátor/operátorka akcidenčních ofsetových kotoučových strojů, 13.6.2026 13:32:04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polygrafickém oboru a alespoň 5 let praxe v oblasti polygrafické výroby nebo ve funkci učitele praktického vyučování nebo odborného výcviku v oblasti polygrafie, odpovídající aktuálnímu obsahu příslušné profesní kvalifikace.</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polygrafickém oboru a alespoň 5 let praxe v oblasti polygrafické výroby nebo ve funkci učitele praktického vyučování nebo odborného výcviku v oblasti polygrafie, odpovídající aktuálnímu obsahu příslušné profesní kvalifikace.</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nebo ve studijním programu, jehož součástí je výuka polygrafie, a alespoň 5 let odborné praxe v provozu nebo na úseku zahrnujícím pracoviště s činnostmi v oblasti polygrafie nebo ve funkci učitele odborných předmětů v oblasti polygrafie, odpovídající aktuálnímu obsahu příslušné profesní kvalifikace.</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5120" w:hRule="exact" w:wrap="none" w:vAnchor="page" w:hAnchor="margin" w:x="0" w:y="10733"/>
        <w:rPr>
          <w:rStyle w:val="C3"/>
          <w:rtl w:val="0"/>
        </w:rPr>
      </w:pPr>
    </w:p>
    <w:p>
      <w:pPr>
        <w:pStyle w:val="P35"/>
        <w:framePr w:w="10710" w:h="340" w:hRule="exact" w:wrap="none" w:vAnchor="page" w:hAnchor="margin" w:x="28" w:y="10733"/>
        <w:rPr>
          <w:rStyle w:val="C25"/>
          <w:rtl w:val="0"/>
        </w:rPr>
      </w:pPr>
      <w:r>
        <w:rPr>
          <w:rStyle w:val="C25"/>
          <w:rtl w:val="0"/>
        </w:rPr>
        <w:t>Nezbytné materiální a technické předpoklady pro provedení zkoušky</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Polygrafické pracoviště zaměřené na tiskovou výrobu s následujícím vybavením:</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akcidenční ofsetový kotoučový tiskový stroj</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systém dálkového ovládání tiskového stroje</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kontrolního nátisku (analogové nebo digitální)</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denzitometr pro měření nárůstu tónové hodnoty</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spektrální fotometr (kolorimetr)</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počítač s připojením na internet a MS Office</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předpisy a normy používané v rámci systémového řízení kvality tisku</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k zajištění bezpečnosti práce</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Operátor/operátorka akcidenčních ofsetových kotoučových strojů, 13.6.2026 13:32:04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Operátor/operátorka akcidenčních ofsetových kotoučových strojů, 13.6.2026 13:32:04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MR MEDIA, s. r. o.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a VOŠ Grafická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Svoboda Press,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PB TISK, s. r. o.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Operátor/operátorka akcidenčních ofsetových kotoučových strojů, 13.6.2026 13:32:04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2B1A9E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5A2569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