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B9379" Type="http://schemas.openxmlformats.org/officeDocument/2006/relationships/officeDocument" Target="/word/document.xml" /><Relationship Id="coreR349B9379" Type="http://schemas.openxmlformats.org/package/2006/relationships/metadata/core-properties" Target="/docProps/core.xml" /><Relationship Id="customR349B93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18.9.2026 6:46:43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18.9.2026 6:46:43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