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FF0B7" Type="http://schemas.openxmlformats.org/officeDocument/2006/relationships/officeDocument" Target="/word/document.xml" /><Relationship Id="coreR551FF0B7" Type="http://schemas.openxmlformats.org/package/2006/relationships/metadata/core-properties" Target="/docProps/core.xml" /><Relationship Id="customR551FF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/ knihovnice specialistka správkyně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/ knihovnice specialistka správkyně digitální knihovny,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