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1B772" Type="http://schemas.openxmlformats.org/officeDocument/2006/relationships/officeDocument" Target="/word/document.xml" /><Relationship Id="coreRA61B772" Type="http://schemas.openxmlformats.org/package/2006/relationships/metadata/core-properties" Target="/docProps/core.xml" /><Relationship Id="customRA61B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27.10.2026 1:33:06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27.10.2026 1:33:06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27.10.2026 1:33:06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