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62468" Type="http://schemas.openxmlformats.org/officeDocument/2006/relationships/officeDocument" Target="/word/document.xml" /><Relationship Id="coreR3862468" Type="http://schemas.openxmlformats.org/package/2006/relationships/metadata/core-properties" Target="/docProps/core.xml" /><Relationship Id="customR386246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Rytec skla pro průmyslové rytiny (kód: 28-093-H)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Rytec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rytí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vytvářeného výrobku při rytí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Rytí průmyslových výrobků ze skla s využitím rycích nástrojů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a údržba pomůcek pro rytí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Rytec skla pro průmyslové rytiny, 13.6.2026 16:25:15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technologii výroby a zpracování dutého a lisovaného skla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rozbor parametrů uvedených na předloženém sklářském výkresu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Rozhodnout podle předloženého výkresu o technologickém postupu rytí skla a typu vhodné rytiny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Zjistit, zda referenční vzorek odpovídá parametrům daným předloženým technickým výkresem a zda kvalitou odpovídá dané technologii zušlechťování</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Rozlišit u výrobku operace prvotní rafinace a dekorativního zušlechťování, vysvětlit pojem prvotní rafinace</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Určit odpovídající druh skleněného polotovaru, posoudit velikost a tvar, případně druh suroviny podle výrobní dokumentace</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Praktické předvedení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Volba postupu práce a technologických podmínek při rytí skla</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Zdůvodnit zásady dodržování BOZP a PO v rytecké dílně, zdůvodnit používání osobních ochranných pracovních pomůcek při práci</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831" w:hRule="exact" w:wrap="none" w:vAnchor="page" w:hAnchor="margin" w:x="45" w:y="8903"/>
        <w:rPr>
          <w:rStyle w:val="C3"/>
          <w:rtl w:val="0"/>
        </w:rPr>
      </w:pPr>
    </w:p>
    <w:p>
      <w:pPr>
        <w:pStyle w:val="P17"/>
        <w:framePr w:w="6658" w:h="704" w:hRule="exact" w:wrap="none" w:vAnchor="page" w:hAnchor="margin" w:x="71" w:y="8959"/>
        <w:rPr>
          <w:rStyle w:val="C13"/>
          <w:rtl w:val="0"/>
        </w:rPr>
      </w:pPr>
      <w:r>
        <w:rPr>
          <w:rStyle w:val="C13"/>
          <w:rtl w:val="0"/>
        </w:rPr>
        <w:t>b) Připravit skleněný polotovar k opracování, nástroje, pomůcky, technologický výkres nebo referenční vzorek podle výrobního předpisu, provést kontrolu funkčnosti připravených nástrojů</w:t>
      </w:r>
    </w:p>
    <w:p>
      <w:pPr>
        <w:pStyle w:val="P30"/>
        <w:framePr w:w="3921" w:h="831" w:hRule="exact" w:wrap="none" w:vAnchor="page" w:hAnchor="margin" w:x="6800" w:y="8903"/>
        <w:rPr>
          <w:rStyle w:val="C3"/>
          <w:rtl w:val="0"/>
        </w:rPr>
      </w:pPr>
    </w:p>
    <w:p>
      <w:pPr>
        <w:pStyle w:val="P31"/>
        <w:framePr w:w="3839" w:h="704" w:hRule="exact" w:wrap="none" w:vAnchor="page" w:hAnchor="margin" w:x="6856" w:y="8959"/>
        <w:rPr>
          <w:rStyle w:val="C22"/>
          <w:rtl w:val="0"/>
        </w:rPr>
      </w:pPr>
      <w:r>
        <w:rPr>
          <w:rStyle w:val="C22"/>
          <w:rtl w:val="0"/>
        </w:rPr>
        <w:t>Praktické předvedení a ústní ověření</w:t>
      </w:r>
    </w:p>
    <w:p>
      <w:pPr>
        <w:pStyle w:val="P12"/>
        <w:framePr w:w="6710" w:h="376" w:hRule="exact" w:wrap="none" w:vAnchor="page" w:hAnchor="margin" w:x="45" w:y="9734"/>
        <w:rPr>
          <w:rStyle w:val="C3"/>
          <w:rtl w:val="0"/>
        </w:rPr>
      </w:pPr>
    </w:p>
    <w:p>
      <w:pPr>
        <w:pStyle w:val="P13"/>
        <w:framePr w:w="6658" w:h="249" w:hRule="exact" w:wrap="none" w:vAnchor="page" w:hAnchor="margin" w:x="71" w:y="9790"/>
        <w:rPr>
          <w:rStyle w:val="C11"/>
          <w:rtl w:val="0"/>
        </w:rPr>
      </w:pPr>
      <w:r>
        <w:rPr>
          <w:rStyle w:val="C11"/>
          <w:rtl w:val="0"/>
        </w:rPr>
        <w:t>c) Připravit kotouč a brusnou směs pro rytí volným brusivem</w:t>
      </w:r>
    </w:p>
    <w:p>
      <w:pPr>
        <w:pStyle w:val="P28"/>
        <w:framePr w:w="3921" w:h="376" w:hRule="exact" w:wrap="none" w:vAnchor="page" w:hAnchor="margin" w:x="6800" w:y="9734"/>
        <w:rPr>
          <w:rStyle w:val="C3"/>
          <w:rtl w:val="0"/>
        </w:rPr>
      </w:pPr>
    </w:p>
    <w:p>
      <w:pPr>
        <w:pStyle w:val="P29"/>
        <w:framePr w:w="3839" w:h="249" w:hRule="exact" w:wrap="none" w:vAnchor="page" w:hAnchor="margin" w:x="6856" w:y="9790"/>
        <w:rPr>
          <w:rStyle w:val="C21"/>
          <w:rtl w:val="0"/>
        </w:rPr>
      </w:pPr>
      <w:r>
        <w:rPr>
          <w:rStyle w:val="C21"/>
          <w:rtl w:val="0"/>
        </w:rPr>
        <w:t>Praktické předvedení a ústní ověření</w:t>
      </w:r>
    </w:p>
    <w:p>
      <w:pPr>
        <w:pStyle w:val="P16"/>
        <w:framePr w:w="6710" w:h="831" w:hRule="exact" w:wrap="none" w:vAnchor="page" w:hAnchor="margin" w:x="45" w:y="10110"/>
        <w:rPr>
          <w:rStyle w:val="C3"/>
          <w:rtl w:val="0"/>
        </w:rPr>
      </w:pPr>
    </w:p>
    <w:p>
      <w:pPr>
        <w:pStyle w:val="P17"/>
        <w:framePr w:w="6658" w:h="704" w:hRule="exact" w:wrap="none" w:vAnchor="page" w:hAnchor="margin" w:x="71" w:y="10166"/>
        <w:rPr>
          <w:rStyle w:val="C13"/>
          <w:rtl w:val="0"/>
        </w:rPr>
      </w:pPr>
      <w:r>
        <w:rPr>
          <w:rStyle w:val="C13"/>
          <w:rtl w:val="0"/>
        </w:rPr>
        <w:t>d) Posoudit druhy rytin podle vzoru a provedení na konkrétním výrobku (rytina mělká, mělká s hrubšími zářezy, lineární, lineární s matovými plochami a další)</w:t>
      </w:r>
    </w:p>
    <w:p>
      <w:pPr>
        <w:pStyle w:val="P30"/>
        <w:framePr w:w="3921" w:h="831" w:hRule="exact" w:wrap="none" w:vAnchor="page" w:hAnchor="margin" w:x="6800" w:y="10110"/>
        <w:rPr>
          <w:rStyle w:val="C3"/>
          <w:rtl w:val="0"/>
        </w:rPr>
      </w:pPr>
    </w:p>
    <w:p>
      <w:pPr>
        <w:pStyle w:val="P31"/>
        <w:framePr w:w="3839" w:h="704" w:hRule="exact" w:wrap="none" w:vAnchor="page" w:hAnchor="margin" w:x="6856" w:y="10166"/>
        <w:rPr>
          <w:rStyle w:val="C22"/>
          <w:rtl w:val="0"/>
        </w:rPr>
      </w:pPr>
      <w:r>
        <w:rPr>
          <w:rStyle w:val="C22"/>
          <w:rtl w:val="0"/>
        </w:rPr>
        <w:t>Praktické předvedení a ústní ověření</w:t>
      </w:r>
    </w:p>
    <w:p>
      <w:pPr>
        <w:pStyle w:val="P32"/>
        <w:framePr w:w="10710" w:h="248" w:hRule="exact" w:wrap="none" w:vAnchor="page" w:hAnchor="margin" w:x="28" w:y="11055"/>
        <w:rPr>
          <w:rStyle w:val="C23"/>
          <w:rtl w:val="0"/>
        </w:rPr>
      </w:pPr>
      <w:r>
        <w:rPr>
          <w:rStyle w:val="C23"/>
          <w:rtl w:val="0"/>
        </w:rPr>
        <w:t>Je třeba splnit všechna kritéria.</w:t>
      </w:r>
    </w:p>
    <w:p>
      <w:pPr>
        <w:pStyle w:val="P23"/>
        <w:framePr w:w="10710" w:h="340" w:hRule="exact" w:wrap="none" w:vAnchor="page" w:hAnchor="margin" w:x="28" w:y="11490"/>
        <w:rPr>
          <w:rStyle w:val="C18"/>
          <w:rtl w:val="0"/>
        </w:rPr>
      </w:pPr>
      <w:r>
        <w:rPr>
          <w:rStyle w:val="C18"/>
          <w:rtl w:val="0"/>
        </w:rPr>
        <w:t>Posuzování kvality vytvářeného výrobku při rytí skla</w:t>
      </w:r>
    </w:p>
    <w:p>
      <w:pPr>
        <w:pStyle w:val="P24"/>
        <w:framePr w:w="6713" w:h="376" w:hRule="exact" w:wrap="none" w:vAnchor="page" w:hAnchor="margin" w:x="45" w:y="11929"/>
        <w:rPr>
          <w:rStyle w:val="C3"/>
          <w:rtl w:val="0"/>
        </w:rPr>
      </w:pPr>
    </w:p>
    <w:p>
      <w:pPr>
        <w:pStyle w:val="P25"/>
        <w:framePr w:w="6661" w:h="249" w:hRule="exact" w:wrap="none" w:vAnchor="page" w:hAnchor="margin" w:x="71" w:y="12000"/>
        <w:rPr>
          <w:rStyle w:val="C19"/>
          <w:rtl w:val="0"/>
        </w:rPr>
      </w:pPr>
      <w:r>
        <w:rPr>
          <w:rStyle w:val="C19"/>
          <w:rtl w:val="0"/>
        </w:rPr>
        <w:t>Kritéria hodnocení</w:t>
      </w:r>
    </w:p>
    <w:p>
      <w:pPr>
        <w:pStyle w:val="P26"/>
        <w:framePr w:w="3918" w:h="376" w:hRule="exact" w:wrap="none" w:vAnchor="page" w:hAnchor="margin" w:x="6803" w:y="11929"/>
        <w:rPr>
          <w:rStyle w:val="C3"/>
          <w:rtl w:val="0"/>
        </w:rPr>
      </w:pPr>
    </w:p>
    <w:p>
      <w:pPr>
        <w:pStyle w:val="P27"/>
        <w:framePr w:w="3836" w:h="249" w:hRule="exact" w:wrap="none" w:vAnchor="page" w:hAnchor="margin" w:x="6859" w:y="12000"/>
        <w:rPr>
          <w:rStyle w:val="C20"/>
          <w:rtl w:val="0"/>
        </w:rPr>
      </w:pPr>
      <w:r>
        <w:rPr>
          <w:rStyle w:val="C20"/>
          <w:rtl w:val="0"/>
        </w:rPr>
        <w:t>Způsoby ověření</w:t>
      </w:r>
    </w:p>
    <w:p>
      <w:pPr>
        <w:pStyle w:val="P12"/>
        <w:framePr w:w="6710" w:h="607" w:hRule="exact" w:wrap="none" w:vAnchor="page" w:hAnchor="margin" w:x="45" w:y="12306"/>
        <w:rPr>
          <w:rStyle w:val="C3"/>
          <w:rtl w:val="0"/>
        </w:rPr>
      </w:pPr>
    </w:p>
    <w:p>
      <w:pPr>
        <w:pStyle w:val="P13"/>
        <w:framePr w:w="6658" w:h="480" w:hRule="exact" w:wrap="none" w:vAnchor="page" w:hAnchor="margin" w:x="71" w:y="12362"/>
        <w:rPr>
          <w:rStyle w:val="C11"/>
          <w:rtl w:val="0"/>
        </w:rPr>
      </w:pPr>
      <w:r>
        <w:rPr>
          <w:rStyle w:val="C11"/>
          <w:rtl w:val="0"/>
        </w:rPr>
        <w:t>a) Provést vizuální kontrolu a měření předepsaných rozměrů u předloženého skleněného polotovaru podle výkresu</w:t>
      </w:r>
    </w:p>
    <w:p>
      <w:pPr>
        <w:pStyle w:val="P28"/>
        <w:framePr w:w="3921" w:h="607" w:hRule="exact" w:wrap="none" w:vAnchor="page" w:hAnchor="margin" w:x="6800" w:y="12306"/>
        <w:rPr>
          <w:rStyle w:val="C3"/>
          <w:rtl w:val="0"/>
        </w:rPr>
      </w:pPr>
    </w:p>
    <w:p>
      <w:pPr>
        <w:pStyle w:val="P29"/>
        <w:framePr w:w="3839" w:h="480" w:hRule="exact" w:wrap="none" w:vAnchor="page" w:hAnchor="margin" w:x="6856" w:y="12362"/>
        <w:rPr>
          <w:rStyle w:val="C21"/>
          <w:rtl w:val="0"/>
        </w:rPr>
      </w:pPr>
      <w:r>
        <w:rPr>
          <w:rStyle w:val="C21"/>
          <w:rtl w:val="0"/>
        </w:rPr>
        <w:t>Praktické předvedení</w:t>
      </w:r>
    </w:p>
    <w:p>
      <w:pPr>
        <w:pStyle w:val="P16"/>
        <w:framePr w:w="6710" w:h="831" w:hRule="exact" w:wrap="none" w:vAnchor="page" w:hAnchor="margin" w:x="45" w:y="12913"/>
        <w:rPr>
          <w:rStyle w:val="C3"/>
          <w:rtl w:val="0"/>
        </w:rPr>
      </w:pPr>
    </w:p>
    <w:p>
      <w:pPr>
        <w:pStyle w:val="P17"/>
        <w:framePr w:w="6658" w:h="704" w:hRule="exact" w:wrap="none" w:vAnchor="page" w:hAnchor="margin" w:x="71" w:y="12969"/>
        <w:rPr>
          <w:rStyle w:val="C13"/>
          <w:rtl w:val="0"/>
        </w:rPr>
      </w:pPr>
      <w:r>
        <w:rPr>
          <w:rStyle w:val="C13"/>
          <w:rtl w:val="0"/>
        </w:rPr>
        <w:t>b) Opravit chyby a malé nedostatky rytím skla na předloženém rytém rozpracovaném výrobku, u hotového výrobku provést konečnou kontrolu s vyznačením chyb a vad</w:t>
      </w:r>
    </w:p>
    <w:p>
      <w:pPr>
        <w:pStyle w:val="P30"/>
        <w:framePr w:w="3921" w:h="831" w:hRule="exact" w:wrap="none" w:vAnchor="page" w:hAnchor="margin" w:x="6800" w:y="12913"/>
        <w:rPr>
          <w:rStyle w:val="C3"/>
          <w:rtl w:val="0"/>
        </w:rPr>
      </w:pPr>
    </w:p>
    <w:p>
      <w:pPr>
        <w:pStyle w:val="P31"/>
        <w:framePr w:w="3839" w:h="704" w:hRule="exact" w:wrap="none" w:vAnchor="page" w:hAnchor="margin" w:x="6856" w:y="12969"/>
        <w:rPr>
          <w:rStyle w:val="C22"/>
          <w:rtl w:val="0"/>
        </w:rPr>
      </w:pPr>
      <w:r>
        <w:rPr>
          <w:rStyle w:val="C22"/>
          <w:rtl w:val="0"/>
        </w:rPr>
        <w:t>Praktické předvedení</w:t>
      </w:r>
    </w:p>
    <w:p>
      <w:pPr>
        <w:pStyle w:val="P32"/>
        <w:framePr w:w="10710" w:h="248" w:hRule="exact" w:wrap="none" w:vAnchor="page" w:hAnchor="margin" w:x="28" w:y="138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Rytec skla pro průmyslové rytiny, 13.6.2026 16:25:15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Rytí průmyslových výrobků ze skla s využitím rycích nástrojů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ryteckou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Zvolit vhodný kotouč k práci, provést nasazování, vyrovnávání, soustruhování a uhlazování kotoučů, případně nýtování kotoučků k rytí podle technické dokumentace pro konkrétní výrobek</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Provést rytí série 6 kusů skleněných polotovarů průmyslovou rytinou podle předloženého výkresu včetně předkreslení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Seřizování, ošetřování a údržba pomůcek pro rytí skla</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Zvolit zařízení, pomůcky pro rytí a seřídit pracovní nástroje pro zadanou pracovní operaci</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Popsat druhy diamantových kotoučků, jejich přípravu a předvést jejich rovnání přímou bruskou</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32"/>
        <w:framePr w:w="10710" w:h="248" w:hRule="exact" w:wrap="none" w:vAnchor="page" w:hAnchor="margin" w:x="28" w:y="74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Rytec skla pro průmyslové rytiny, 13.6.2026 16:25:15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"https://www.nsp.cz/jednotka-prace/rytec-skla"</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https://www.nsp.cz/jednotka-prace/rytec-skla</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 rytí skla ve sklářské výrobě. Při ověřování kritérií formou praktického předvedení je třeba přihlížet především k bezpečnému provádění všech úkonů a ke kvalitě zhotoveného produktu.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a technologických podmínek při rytí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d) autorizovaná osoba určí konkrétní výrobek (sklenka, váza, plaketa a další) pro posouzení druhu rytiny podle vzoru.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Rytí průmyslových výrobků ze skla s využitím rycích nástrojů a zařízen</w:t>
      </w:r>
      <w:r>
        <w:rPr>
          <w:rFonts w:ascii="Arial" w:cs="Arial" w:hAnsi="Arial" w:eastAsia="Arial"/>
          <w:b w:val="0"/>
          <w:i w:val="0"/>
          <w:caps w:val="0"/>
          <w:strike w:val="0"/>
          <w:noProof w:val="0"/>
          <w:vanish w:val="0"/>
          <w:color w:val="auto"/>
          <w:sz w:val="20"/>
          <w:u w:val="none"/>
          <w:shd w:val="clear" w:color="auto" w:fill="auto"/>
          <w:vertAlign w:val="baseline"/>
          <w:lang/>
        </w:rPr>
        <w:t xml:space="preserve">í, kritérium b) autorizovaná osoba zadá konkrétní výrobek k rytí (sklenka, váza, plaketa a další) podle technické dokumentace.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a údržba pomůcek pro rytí skla</w:t>
      </w:r>
      <w:r>
        <w:rPr>
          <w:rFonts w:ascii="Arial" w:cs="Arial" w:hAnsi="Arial" w:eastAsia="Arial"/>
          <w:b w:val="0"/>
          <w:i w:val="0"/>
          <w:caps w:val="0"/>
          <w:strike w:val="0"/>
          <w:noProof w:val="0"/>
          <w:vanish w:val="0"/>
          <w:color w:val="auto"/>
          <w:sz w:val="20"/>
          <w:u w:val="none"/>
          <w:shd w:val="clear" w:color="auto" w:fill="auto"/>
          <w:vertAlign w:val="baseline"/>
          <w:lang/>
        </w:rPr>
        <w:t>, kritérium a) autorizovaná osoba zadá konkrétní pracovní operaci (seřízení pracovního nástroje, výměna poškozené části, čištění nástroje a příprava na další použití).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10390"/>
        <w:rPr>
          <w:rStyle w:val="C3"/>
          <w:rtl w:val="0"/>
        </w:rPr>
      </w:pPr>
    </w:p>
    <w:p>
      <w:pPr>
        <w:pStyle w:val="P35"/>
        <w:framePr w:w="10710" w:h="340" w:hRule="exact" w:wrap="none" w:vAnchor="page" w:hAnchor="margin" w:x="28" w:y="10390"/>
        <w:rPr>
          <w:rStyle w:val="C25"/>
          <w:rtl w:val="0"/>
        </w:rPr>
      </w:pPr>
      <w:r>
        <w:rPr>
          <w:rStyle w:val="C25"/>
          <w:rtl w:val="0"/>
        </w:rPr>
        <w:t>Výsledné hodnocení</w:t>
      </w:r>
    </w:p>
    <w:p>
      <w:pPr>
        <w:keepNext w:val="0"/>
        <w:keepLines w:val="0"/>
        <w:framePr w:w="10766" w:h="1967"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2" w:hRule="exact" w:wrap="none" w:vAnchor="page" w:hAnchor="margin" w:x="0" w:y="12925"/>
        <w:rPr>
          <w:rStyle w:val="C3"/>
          <w:rtl w:val="0"/>
        </w:rPr>
      </w:pPr>
    </w:p>
    <w:p>
      <w:pPr>
        <w:pStyle w:val="P35"/>
        <w:framePr w:w="10710" w:h="340" w:hRule="exact" w:wrap="none" w:vAnchor="page" w:hAnchor="margin" w:x="28" w:y="12925"/>
        <w:rPr>
          <w:rStyle w:val="C25"/>
          <w:rtl w:val="0"/>
        </w:rPr>
      </w:pPr>
      <w:r>
        <w:rPr>
          <w:rStyle w:val="C25"/>
          <w:rtl w:val="0"/>
        </w:rPr>
        <w:t>Počet zkoušejících</w:t>
      </w:r>
    </w:p>
    <w:p>
      <w:pPr>
        <w:keepNext w:val="0"/>
        <w:keepLines w:val="0"/>
        <w:framePr w:w="10766" w:h="1742"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p>
    <w:p>
      <w:pPr>
        <w:keepNext w:val="0"/>
        <w:keepLines w:val="0"/>
        <w:framePr w:w="10766" w:h="1742"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Rytec skla pro průmyslové rytiny, 13.6.2026 16:25:15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minimálně jeden z těchto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technologii skla nebo technologii silikátů se zaměřením na výrobu skla a alespoň 5 let odborné praxe v oblasti sklářské výroby nebo ve funkci učitele praktického vyučování nebo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technologie skla nebo technologie silikátů se zaměřením na výrobu skla a alespoň 5 let odborné praxe v oblasti sklářské výroby nebo ve funkci učitele odborných předmětů nebo odborného výcviku nebo praktického vyučování v oblasti sklářské výroby.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skla nebo technologii silikátů se zaměřením na výrobu skla a alespoň 5 let odborné praxe v oblasti sklářské výroby nebo ve funkci učitele odborných předmětů nebo odborného výcviku nebo praktického vyučování v oblasti sklářské výroby.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28-093-H rytec skla pro průmyslové rytiny + střední vzdělání s maturitní zkouškou a alespoň 5 let praxe v oblasti sklářské výroby nebo ve funkci učitele praktického vyučování nebo odborného výcviku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průmyslu a obchodu, www.mpo.cz.</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Rytec skla pro průmyslové rytiny, 13.6.2026 16:25:15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Rytecké pracoviště, které je vybaveno ryteckými stroji, příslušnými ryteckými kotoučky, pomůckami k úpravě kotoučků, ryteckými nástroji a volnými brusivy a leštivy</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(minimálně jeden kus) nebo referenční vzorky (minimálně 2 kusy) pro sklářskou výrobu</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Skleněné polotovary 2-6 kusů, typ polotovaru musí být v souladu s výrobní dokumentací nebo referenčními vzorky </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Hotový sklářský výrobek, minimálně 1-2 kusy</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7103"/>
        <w:rPr>
          <w:rStyle w:val="C3"/>
          <w:rtl w:val="0"/>
        </w:rPr>
      </w:pPr>
    </w:p>
    <w:p>
      <w:pPr>
        <w:pStyle w:val="P35"/>
        <w:framePr w:w="10710" w:h="340" w:hRule="exact" w:wrap="none" w:vAnchor="page" w:hAnchor="margin" w:x="28" w:y="7103"/>
        <w:rPr>
          <w:rStyle w:val="C25"/>
          <w:rtl w:val="0"/>
        </w:rPr>
      </w:pPr>
      <w:r>
        <w:rPr>
          <w:rStyle w:val="C25"/>
          <w:rtl w:val="0"/>
        </w:rPr>
        <w:t>Doba přípravy na zkoušku</w:t>
      </w:r>
    </w:p>
    <w:p>
      <w:pPr>
        <w:keepNext w:val="0"/>
        <w:keepLines w:val="0"/>
        <w:framePr w:w="10766" w:h="1276" w:hRule="exact" w:wrap="none" w:vAnchor="page" w:hAnchor="margin" w:x="0" w:y="74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keepNext w:val="0"/>
        <w:keepLines w:val="0"/>
        <w:framePr w:w="10766" w:h="1276" w:hRule="exact" w:wrap="none" w:vAnchor="page" w:hAnchor="margin" w:x="0" w:y="74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74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52" w:hRule="exact" w:wrap="none" w:vAnchor="page" w:hAnchor="margin" w:x="0" w:y="8946"/>
        <w:rPr>
          <w:rStyle w:val="C3"/>
          <w:rtl w:val="0"/>
        </w:rPr>
      </w:pPr>
    </w:p>
    <w:p>
      <w:pPr>
        <w:pStyle w:val="P35"/>
        <w:framePr w:w="10710" w:h="340" w:hRule="exact" w:wrap="none" w:vAnchor="page" w:hAnchor="margin" w:x="28" w:y="8946"/>
        <w:rPr>
          <w:rStyle w:val="C25"/>
          <w:rtl w:val="0"/>
        </w:rPr>
      </w:pPr>
      <w:r>
        <w:rPr>
          <w:rStyle w:val="C25"/>
          <w:rtl w:val="0"/>
        </w:rPr>
        <w:t>Doba pro vykonání zkoušky</w:t>
      </w:r>
    </w:p>
    <w:p>
      <w:pPr>
        <w:keepNext w:val="0"/>
        <w:keepLines w:val="0"/>
        <w:framePr w:w="10766" w:h="1511" w:hRule="exact" w:wrap="none" w:vAnchor="page" w:hAnchor="margin" w:x="0" w:y="9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keepNext w:val="0"/>
        <w:keepLines w:val="0"/>
        <w:framePr w:w="10766" w:h="1511" w:hRule="exact" w:wrap="none" w:vAnchor="page" w:hAnchor="margin" w:x="0" w:y="9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9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9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Rytec skla pro průmyslové rytiny, 13.6.2026 16:25:15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uměleckoprůmyslová škola sklářská Kamenický Šenov</w:t>
      </w:r>
    </w:p>
    <w:p>
      <w:pPr>
        <w:pStyle w:val="P21"/>
        <w:framePr w:w="7654" w:h="331" w:hRule="exact" w:wrap="none" w:vAnchor="page" w:hAnchor="margin" w:x="28" w:y="15940"/>
        <w:rPr>
          <w:rStyle w:val="C16"/>
          <w:rtl w:val="0"/>
        </w:rPr>
      </w:pPr>
      <w:r>
        <w:rPr>
          <w:rStyle w:val="C16"/>
          <w:rtl w:val="0"/>
        </w:rPr>
        <w:t>Rytec skla pro průmyslové rytiny, 13.6.2026 16:25:15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34E72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36C29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DE5FE2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