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4437A7" Type="http://schemas.openxmlformats.org/officeDocument/2006/relationships/officeDocument" Target="/word/document.xml" /><Relationship Id="coreR4D4437A7" Type="http://schemas.openxmlformats.org/package/2006/relationships/metadata/core-properties" Target="/docProps/core.xml" /><Relationship Id="customR4D4437A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technolog IT / slévárenská technička technoložka IT (kód: 21-076-M)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CAD modelářskými a slévárenskými simulačními programy, práce s 3D datovými soubory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slévárenské technologii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a bezpečnostních předpisů ve slévárenské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technologického úseku slévárenské výroby a vazeb výrobní činnosti ve slévárenské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slévárenské technologické dokumentace, archivace, změnové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kvality výroby odlitků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ekonomiky slévárenské výroby, technické dodací podmínky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CAD modelářskými a slévárenskými simulačními programy, práce s 3D datovými soubory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Vytvořit 3D data odlitku na základě předlohy výrobku (vstupních dat) pomocí zvoleného CAD systému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na PC s ústní obhajobou</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 CAD systému 3D dat zkontrolovat úkosy k dělicí rovině a navrhnout vtokovou soustavu, nálitky, filtry, chladítka, dělicí rovinu a popřípadě umístění modelů v modelovém zařízení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na PC s ústní obhajobou</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Zadat parametry simulací do zvoleného simulačního programu, spustit výpočet a vyhodnotit výstupy simulace</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na PC s ústní obhajobou</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ve slévárenské technologii</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Vysvětlit navrhování vtokových soustav odlitků odlévaných ze železných i neželezných kovů</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b) Vysvětlit nálitkování odlitků odlévaných ze železných i neželezných kovů</w:t>
      </w:r>
    </w:p>
    <w:p>
      <w:pPr>
        <w:pStyle w:val="P30"/>
        <w:framePr w:w="3921" w:h="376" w:hRule="exact" w:wrap="none" w:vAnchor="page" w:hAnchor="margin" w:x="6800" w:y="7543"/>
        <w:rPr>
          <w:rStyle w:val="C3"/>
          <w:rtl w:val="0"/>
        </w:rPr>
      </w:pPr>
    </w:p>
    <w:p>
      <w:pPr>
        <w:pStyle w:val="P31"/>
        <w:framePr w:w="3839" w:h="249" w:hRule="exact" w:wrap="none" w:vAnchor="page" w:hAnchor="margin" w:x="6856" w:y="7599"/>
        <w:rPr>
          <w:rStyle w:val="C22"/>
          <w:rtl w:val="0"/>
        </w:rPr>
      </w:pPr>
      <w:r>
        <w:rPr>
          <w:rStyle w:val="C22"/>
          <w:rtl w:val="0"/>
        </w:rPr>
        <w:t>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Popsat technologie výroby a vlastností slévárenských formovacích a jádrových směsí, forem</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Ústní ověření</w:t>
      </w:r>
    </w:p>
    <w:p>
      <w:pPr>
        <w:pStyle w:val="P16"/>
        <w:framePr w:w="6710" w:h="831" w:hRule="exact" w:wrap="none" w:vAnchor="page" w:hAnchor="margin" w:x="45" w:y="8527"/>
        <w:rPr>
          <w:rStyle w:val="C3"/>
          <w:rtl w:val="0"/>
        </w:rPr>
      </w:pPr>
    </w:p>
    <w:p>
      <w:pPr>
        <w:pStyle w:val="P17"/>
        <w:framePr w:w="6658" w:h="704" w:hRule="exact" w:wrap="none" w:vAnchor="page" w:hAnchor="margin" w:x="71" w:y="8583"/>
        <w:rPr>
          <w:rStyle w:val="C13"/>
          <w:rtl w:val="0"/>
        </w:rPr>
      </w:pPr>
      <w:r>
        <w:rPr>
          <w:rStyle w:val="C13"/>
          <w:rtl w:val="0"/>
        </w:rPr>
        <w:t>d) Popsat základní vlastnosti slévárenských kovových materiálů používaných pro výrobu odlitků (typické chemické složení, mechanické vlastnosti, typické slévárenské vlastnosti)</w:t>
      </w:r>
    </w:p>
    <w:p>
      <w:pPr>
        <w:pStyle w:val="P30"/>
        <w:framePr w:w="3921" w:h="831" w:hRule="exact" w:wrap="none" w:vAnchor="page" w:hAnchor="margin" w:x="6800" w:y="8527"/>
        <w:rPr>
          <w:rStyle w:val="C3"/>
          <w:rtl w:val="0"/>
        </w:rPr>
      </w:pPr>
    </w:p>
    <w:p>
      <w:pPr>
        <w:pStyle w:val="P31"/>
        <w:framePr w:w="3839" w:h="704" w:hRule="exact" w:wrap="none" w:vAnchor="page" w:hAnchor="margin" w:x="6856" w:y="8583"/>
        <w:rPr>
          <w:rStyle w:val="C22"/>
          <w:rtl w:val="0"/>
        </w:rPr>
      </w:pPr>
      <w:r>
        <w:rPr>
          <w:rStyle w:val="C22"/>
          <w:rtl w:val="0"/>
        </w:rPr>
        <w:t>Ústní ověření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Kontrola dodržování technologických postupů a bezpečnostních předpisů ve slévárenské výrobě</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607" w:hRule="exact" w:wrap="none" w:vAnchor="page" w:hAnchor="margin" w:x="45" w:y="10722"/>
        <w:rPr>
          <w:rStyle w:val="C3"/>
          <w:rtl w:val="0"/>
        </w:rPr>
      </w:pPr>
    </w:p>
    <w:p>
      <w:pPr>
        <w:pStyle w:val="P13"/>
        <w:framePr w:w="6658" w:h="480" w:hRule="exact" w:wrap="none" w:vAnchor="page" w:hAnchor="margin" w:x="71" w:y="10778"/>
        <w:rPr>
          <w:rStyle w:val="C11"/>
          <w:rtl w:val="0"/>
        </w:rPr>
      </w:pPr>
      <w:r>
        <w:rPr>
          <w:rStyle w:val="C11"/>
          <w:rtl w:val="0"/>
        </w:rPr>
        <w:t>a) Vyjmenovat bezpečnostní předpisy platné ve slévárenské výrobě vztahující se k technologii výroby odlitků, bezpečnostní listy</w:t>
      </w:r>
    </w:p>
    <w:p>
      <w:pPr>
        <w:pStyle w:val="P28"/>
        <w:framePr w:w="3921" w:h="607" w:hRule="exact" w:wrap="none" w:vAnchor="page" w:hAnchor="margin" w:x="6800" w:y="10722"/>
        <w:rPr>
          <w:rStyle w:val="C3"/>
          <w:rtl w:val="0"/>
        </w:rPr>
      </w:pPr>
    </w:p>
    <w:p>
      <w:pPr>
        <w:pStyle w:val="P29"/>
        <w:framePr w:w="3839" w:h="480" w:hRule="exact" w:wrap="none" w:vAnchor="page" w:hAnchor="margin" w:x="6856" w:y="10778"/>
        <w:rPr>
          <w:rStyle w:val="C21"/>
          <w:rtl w:val="0"/>
        </w:rPr>
      </w:pPr>
      <w:r>
        <w:rPr>
          <w:rStyle w:val="C21"/>
          <w:rtl w:val="0"/>
        </w:rPr>
        <w:t>Písemné ověření s ústní obhajobou</w:t>
      </w:r>
    </w:p>
    <w:p>
      <w:pPr>
        <w:pStyle w:val="P16"/>
        <w:framePr w:w="6710" w:h="607" w:hRule="exact" w:wrap="none" w:vAnchor="page" w:hAnchor="margin" w:x="45" w:y="11329"/>
        <w:rPr>
          <w:rStyle w:val="C3"/>
          <w:rtl w:val="0"/>
        </w:rPr>
      </w:pPr>
    </w:p>
    <w:p>
      <w:pPr>
        <w:pStyle w:val="P17"/>
        <w:framePr w:w="6658" w:h="480" w:hRule="exact" w:wrap="none" w:vAnchor="page" w:hAnchor="margin" w:x="71" w:y="11385"/>
        <w:rPr>
          <w:rStyle w:val="C13"/>
          <w:rtl w:val="0"/>
        </w:rPr>
      </w:pPr>
      <w:r>
        <w:rPr>
          <w:rStyle w:val="C13"/>
          <w:rtl w:val="0"/>
        </w:rPr>
        <w:t>b) Popsat a předvést metody kontroly dodržování technologických postupů ve slévárenské výrobě</w:t>
      </w:r>
    </w:p>
    <w:p>
      <w:pPr>
        <w:pStyle w:val="P30"/>
        <w:framePr w:w="3921" w:h="607" w:hRule="exact" w:wrap="none" w:vAnchor="page" w:hAnchor="margin" w:x="6800" w:y="11329"/>
        <w:rPr>
          <w:rStyle w:val="C3"/>
          <w:rtl w:val="0"/>
        </w:rPr>
      </w:pPr>
    </w:p>
    <w:p>
      <w:pPr>
        <w:pStyle w:val="P31"/>
        <w:framePr w:w="3839" w:h="480" w:hRule="exact" w:wrap="none" w:vAnchor="page" w:hAnchor="margin" w:x="6856" w:y="11385"/>
        <w:rPr>
          <w:rStyle w:val="C22"/>
          <w:rtl w:val="0"/>
        </w:rPr>
      </w:pPr>
      <w:r>
        <w:rPr>
          <w:rStyle w:val="C22"/>
          <w:rtl w:val="0"/>
        </w:rPr>
        <w:t>Praktické předvedení s ústní obhajobou</w:t>
      </w:r>
    </w:p>
    <w:p>
      <w:pPr>
        <w:pStyle w:val="P12"/>
        <w:framePr w:w="6710" w:h="607" w:hRule="exact" w:wrap="none" w:vAnchor="page" w:hAnchor="margin" w:x="45" w:y="11936"/>
        <w:rPr>
          <w:rStyle w:val="C3"/>
          <w:rtl w:val="0"/>
        </w:rPr>
      </w:pPr>
    </w:p>
    <w:p>
      <w:pPr>
        <w:pStyle w:val="P13"/>
        <w:framePr w:w="6658" w:h="480" w:hRule="exact" w:wrap="none" w:vAnchor="page" w:hAnchor="margin" w:x="71" w:y="11992"/>
        <w:rPr>
          <w:rStyle w:val="C11"/>
          <w:rtl w:val="0"/>
        </w:rPr>
      </w:pPr>
      <w:r>
        <w:rPr>
          <w:rStyle w:val="C11"/>
          <w:rtl w:val="0"/>
        </w:rPr>
        <w:t>c) Vyjmenovat používanou technologickou dokumentaci, vysvětlit a předvést proces vzorkování a uvolňování odlitků do výroby</w:t>
      </w:r>
    </w:p>
    <w:p>
      <w:pPr>
        <w:pStyle w:val="P28"/>
        <w:framePr w:w="3921" w:h="607" w:hRule="exact" w:wrap="none" w:vAnchor="page" w:hAnchor="margin" w:x="6800" w:y="11936"/>
        <w:rPr>
          <w:rStyle w:val="C3"/>
          <w:rtl w:val="0"/>
        </w:rPr>
      </w:pPr>
    </w:p>
    <w:p>
      <w:pPr>
        <w:pStyle w:val="P29"/>
        <w:framePr w:w="3839" w:h="480" w:hRule="exact" w:wrap="none" w:vAnchor="page" w:hAnchor="margin" w:x="6856" w:y="11992"/>
        <w:rPr>
          <w:rStyle w:val="C21"/>
          <w:rtl w:val="0"/>
        </w:rPr>
      </w:pPr>
      <w:r>
        <w:rPr>
          <w:rStyle w:val="C21"/>
          <w:rtl w:val="0"/>
        </w:rPr>
        <w:t>Praktické předvedení na PC s ústní obhajobou</w:t>
      </w:r>
    </w:p>
    <w:p>
      <w:pPr>
        <w:pStyle w:val="P32"/>
        <w:framePr w:w="10710" w:h="248" w:hRule="exact" w:wrap="none" w:vAnchor="page" w:hAnchor="margin" w:x="28" w:y="12656"/>
        <w:rPr>
          <w:rStyle w:val="C23"/>
          <w:rtl w:val="0"/>
        </w:rPr>
      </w:pPr>
      <w:r>
        <w:rPr>
          <w:rStyle w:val="C23"/>
          <w:rtl w:val="0"/>
        </w:rPr>
        <w:t>Je třeba splnit všechna kritéria.</w:t>
      </w:r>
    </w:p>
    <w:p>
      <w:pPr>
        <w:pStyle w:val="P23"/>
        <w:framePr w:w="10710" w:h="340" w:hRule="exact" w:wrap="none" w:vAnchor="page" w:hAnchor="margin" w:x="28" w:y="13092"/>
        <w:rPr>
          <w:rStyle w:val="C18"/>
          <w:rtl w:val="0"/>
        </w:rPr>
      </w:pPr>
      <w:r>
        <w:rPr>
          <w:rStyle w:val="C18"/>
          <w:rtl w:val="0"/>
        </w:rPr>
        <w:t>Řízení technologického úseku slévárenské výroby a vazeb výrobní činnosti ve slévárenské výrobě</w:t>
      </w:r>
    </w:p>
    <w:p>
      <w:pPr>
        <w:pStyle w:val="P24"/>
        <w:framePr w:w="6713" w:h="376" w:hRule="exact" w:wrap="none" w:vAnchor="page" w:hAnchor="margin" w:x="45" w:y="13531"/>
        <w:rPr>
          <w:rStyle w:val="C3"/>
          <w:rtl w:val="0"/>
        </w:rPr>
      </w:pPr>
    </w:p>
    <w:p>
      <w:pPr>
        <w:pStyle w:val="P25"/>
        <w:framePr w:w="6661" w:h="249" w:hRule="exact" w:wrap="none" w:vAnchor="page" w:hAnchor="margin" w:x="71" w:y="13602"/>
        <w:rPr>
          <w:rStyle w:val="C19"/>
          <w:rtl w:val="0"/>
        </w:rPr>
      </w:pPr>
      <w:r>
        <w:rPr>
          <w:rStyle w:val="C19"/>
          <w:rtl w:val="0"/>
        </w:rPr>
        <w:t>Kritéria hodnocení</w:t>
      </w:r>
    </w:p>
    <w:p>
      <w:pPr>
        <w:pStyle w:val="P26"/>
        <w:framePr w:w="3918" w:h="376" w:hRule="exact" w:wrap="none" w:vAnchor="page" w:hAnchor="margin" w:x="6803" w:y="13531"/>
        <w:rPr>
          <w:rStyle w:val="C3"/>
          <w:rtl w:val="0"/>
        </w:rPr>
      </w:pPr>
    </w:p>
    <w:p>
      <w:pPr>
        <w:pStyle w:val="P27"/>
        <w:framePr w:w="3836" w:h="249" w:hRule="exact" w:wrap="none" w:vAnchor="page" w:hAnchor="margin" w:x="6859" w:y="13602"/>
        <w:rPr>
          <w:rStyle w:val="C20"/>
          <w:rtl w:val="0"/>
        </w:rPr>
      </w:pPr>
      <w:r>
        <w:rPr>
          <w:rStyle w:val="C20"/>
          <w:rtl w:val="0"/>
        </w:rPr>
        <w:t>Způsoby ověření</w:t>
      </w:r>
    </w:p>
    <w:p>
      <w:pPr>
        <w:pStyle w:val="P12"/>
        <w:framePr w:w="6710" w:h="607" w:hRule="exact" w:wrap="none" w:vAnchor="page" w:hAnchor="margin" w:x="45" w:y="13907"/>
        <w:rPr>
          <w:rStyle w:val="C3"/>
          <w:rtl w:val="0"/>
        </w:rPr>
      </w:pPr>
    </w:p>
    <w:p>
      <w:pPr>
        <w:pStyle w:val="P13"/>
        <w:framePr w:w="6658" w:h="480" w:hRule="exact" w:wrap="none" w:vAnchor="page" w:hAnchor="margin" w:x="71" w:y="13963"/>
        <w:rPr>
          <w:rStyle w:val="C11"/>
          <w:rtl w:val="0"/>
        </w:rPr>
      </w:pPr>
      <w:r>
        <w:rPr>
          <w:rStyle w:val="C11"/>
          <w:rtl w:val="0"/>
        </w:rPr>
        <w:t>a) Popsat základní výrobní zařízení používané pro výrobu odlitků (zařízení formovny, jaderny, tavírny, čistírny)</w:t>
      </w:r>
    </w:p>
    <w:p>
      <w:pPr>
        <w:pStyle w:val="P28"/>
        <w:framePr w:w="3921" w:h="607" w:hRule="exact" w:wrap="none" w:vAnchor="page" w:hAnchor="margin" w:x="6800" w:y="13907"/>
        <w:rPr>
          <w:rStyle w:val="C3"/>
          <w:rtl w:val="0"/>
        </w:rPr>
      </w:pPr>
    </w:p>
    <w:p>
      <w:pPr>
        <w:pStyle w:val="P29"/>
        <w:framePr w:w="3839" w:h="480" w:hRule="exact" w:wrap="none" w:vAnchor="page" w:hAnchor="margin" w:x="6856" w:y="13963"/>
        <w:rPr>
          <w:rStyle w:val="C21"/>
          <w:rtl w:val="0"/>
        </w:rPr>
      </w:pPr>
      <w:r>
        <w:rPr>
          <w:rStyle w:val="C21"/>
          <w:rtl w:val="0"/>
        </w:rPr>
        <w:t>Ústní ověření</w:t>
      </w:r>
    </w:p>
    <w:p>
      <w:pPr>
        <w:pStyle w:val="P16"/>
        <w:framePr w:w="6710" w:h="607" w:hRule="exact" w:wrap="none" w:vAnchor="page" w:hAnchor="margin" w:x="45" w:y="14514"/>
        <w:rPr>
          <w:rStyle w:val="C3"/>
          <w:rtl w:val="0"/>
        </w:rPr>
      </w:pPr>
    </w:p>
    <w:p>
      <w:pPr>
        <w:pStyle w:val="P17"/>
        <w:framePr w:w="6658" w:h="480" w:hRule="exact" w:wrap="none" w:vAnchor="page" w:hAnchor="margin" w:x="71" w:y="14570"/>
        <w:rPr>
          <w:rStyle w:val="C13"/>
          <w:rtl w:val="0"/>
        </w:rPr>
      </w:pPr>
      <w:r>
        <w:rPr>
          <w:rStyle w:val="C13"/>
          <w:rtl w:val="0"/>
        </w:rPr>
        <w:t>b) Stanovit technologický sled operací a technologické výrobní parametry pro výrobu konkrétního odlitku včetně návrhu kontrolních činností</w:t>
      </w:r>
    </w:p>
    <w:p>
      <w:pPr>
        <w:pStyle w:val="P30"/>
        <w:framePr w:w="3921" w:h="607" w:hRule="exact" w:wrap="none" w:vAnchor="page" w:hAnchor="margin" w:x="6800" w:y="14514"/>
        <w:rPr>
          <w:rStyle w:val="C3"/>
          <w:rtl w:val="0"/>
        </w:rPr>
      </w:pPr>
    </w:p>
    <w:p>
      <w:pPr>
        <w:pStyle w:val="P31"/>
        <w:framePr w:w="3839" w:h="480" w:hRule="exact" w:wrap="none" w:vAnchor="page" w:hAnchor="margin" w:x="6856" w:y="14570"/>
        <w:rPr>
          <w:rStyle w:val="C22"/>
          <w:rtl w:val="0"/>
        </w:rPr>
      </w:pPr>
      <w:r>
        <w:rPr>
          <w:rStyle w:val="C22"/>
          <w:rtl w:val="0"/>
        </w:rPr>
        <w:t>Praktické předvedení na PC s ústní obhajobou</w:t>
      </w:r>
    </w:p>
    <w:p>
      <w:pPr>
        <w:pStyle w:val="P32"/>
        <w:framePr w:w="10710" w:h="248" w:hRule="exact" w:wrap="none" w:vAnchor="page" w:hAnchor="margin" w:x="28" w:y="152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slévárenské technologické dokumentace, archivace, změnové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aplikovat metodiku vedení a archivace technologické dokumentace (technologických návodek a datových souborů)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na PC s ústní obhajobou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metodiku a dokumentovat výstupy změnového 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na PC s ústní obhajobou</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Řízení kvality výroby odlitků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Rozlišit základní vady odlitků a vysvětlit příčiny jejich vzniku</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s ústní obhajobou</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Popsat sled pracovních úkonů nutných pro zpracování návrhu k odstranění konkrétní vady u konkrétního odlitku</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Vysvětlit a zpracovat plán zkoušek procesu a výrobku</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na PC s ústní obhajobou</w:t>
      </w:r>
    </w:p>
    <w:p>
      <w:pPr>
        <w:pStyle w:val="P32"/>
        <w:framePr w:w="10710" w:h="248" w:hRule="exact" w:wrap="none" w:vAnchor="page" w:hAnchor="margin" w:x="28" w:y="7251"/>
        <w:rPr>
          <w:rStyle w:val="C23"/>
          <w:rtl w:val="0"/>
        </w:rPr>
      </w:pPr>
      <w:r>
        <w:rPr>
          <w:rStyle w:val="C23"/>
          <w:rtl w:val="0"/>
        </w:rPr>
        <w:t>Je třeba splnit všechna kritéria.</w:t>
      </w:r>
    </w:p>
    <w:p>
      <w:pPr>
        <w:pStyle w:val="P23"/>
        <w:framePr w:w="10710" w:h="340" w:hRule="exact" w:wrap="none" w:vAnchor="page" w:hAnchor="margin" w:x="28" w:y="7687"/>
        <w:rPr>
          <w:rStyle w:val="C18"/>
          <w:rtl w:val="0"/>
        </w:rPr>
      </w:pPr>
      <w:r>
        <w:rPr>
          <w:rStyle w:val="C18"/>
          <w:rtl w:val="0"/>
        </w:rPr>
        <w:t>Řízení ekonomiky slévárenské výroby, technické dodací podmínky</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Orientovat se v normě ČSN EN 10204 Kovové výrobky – druhy dokumentů</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Ústní a písemné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 xml:space="preserve">b) Orientovat se v normě ČSN EN 1559  Slévárenství - Technické dodací podmínky – Část 1 až 6</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Ústní a písemné ověření</w:t>
      </w:r>
    </w:p>
    <w:p>
      <w:pPr>
        <w:pStyle w:val="P12"/>
        <w:framePr w:w="6710" w:h="831" w:hRule="exact" w:wrap="none" w:vAnchor="page" w:hAnchor="margin" w:x="45" w:y="9716"/>
        <w:rPr>
          <w:rStyle w:val="C3"/>
          <w:rtl w:val="0"/>
        </w:rPr>
      </w:pPr>
    </w:p>
    <w:p>
      <w:pPr>
        <w:pStyle w:val="P13"/>
        <w:framePr w:w="6658" w:h="704" w:hRule="exact" w:wrap="none" w:vAnchor="page" w:hAnchor="margin" w:x="71" w:y="9772"/>
        <w:rPr>
          <w:rStyle w:val="C11"/>
          <w:rtl w:val="0"/>
        </w:rPr>
      </w:pPr>
      <w:r>
        <w:rPr>
          <w:rStyle w:val="C11"/>
          <w:rtl w:val="0"/>
        </w:rPr>
        <w:t>c) Vysvětlit vliv technologie výroby na ekonomiku výroby, provést kalkulaci výrobních nákladů a ceny pro měnící se základní výrobní parametry (vnitřní a povrchová jakost, technicko-dodací podmínky)</w:t>
      </w:r>
    </w:p>
    <w:p>
      <w:pPr>
        <w:pStyle w:val="P28"/>
        <w:framePr w:w="3921" w:h="831" w:hRule="exact" w:wrap="none" w:vAnchor="page" w:hAnchor="margin" w:x="6800" w:y="9716"/>
        <w:rPr>
          <w:rStyle w:val="C3"/>
          <w:rtl w:val="0"/>
        </w:rPr>
      </w:pPr>
    </w:p>
    <w:p>
      <w:pPr>
        <w:pStyle w:val="P29"/>
        <w:framePr w:w="3839" w:h="704" w:hRule="exact" w:wrap="none" w:vAnchor="page" w:hAnchor="margin" w:x="6856" w:y="9772"/>
        <w:rPr>
          <w:rStyle w:val="C21"/>
          <w:rtl w:val="0"/>
        </w:rPr>
      </w:pPr>
      <w:r>
        <w:rPr>
          <w:rStyle w:val="C21"/>
          <w:rtl w:val="0"/>
        </w:rPr>
        <w:t>Praktické předvedení na PC s ústní obhajobou</w:t>
      </w:r>
    </w:p>
    <w:p>
      <w:pPr>
        <w:pStyle w:val="P32"/>
        <w:framePr w:w="10710" w:h="248" w:hRule="exact" w:wrap="none" w:vAnchor="page" w:hAnchor="margin" w:x="28" w:y="10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(internetové stránky, katalogy, firemní materiály apod.).</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formou praktického předvedení je prováděno na PC připojeného do PC systému AOs, využívajícího datové soubory a SW, který umožní simulaci v ověření včech kompetencí. Při ověřování kritérií v provozu je třeba přihlížet především k bezpečnému provádění všech úkonů a kvalitě provedení operací uchazečem.</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a zdůvodnění.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271"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v oblasti slévárenství, hutnictví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a alespoň 5 let odborné praxe v řídicích pozicích v oblasti slévárenství, hutnictví, nebo ve funkci učitele odborných předmětů v oblasti slévárenství, hutnictví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slévač + střední vzdělání s maturitní zkouškou v oboru strojírenské metalurgie, strojírenství nebo hutnictví a alespoň 5 let odborné praxe v řídicích pozicích v oblasti slévárenství, hutnictví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•Hardware pro práci s datovými soubory, vytváření 3D dat a slévárenské simulace</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•CAD modelářský software</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provádění slévárenských simulací</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odlitků s různými vadami způsobenými chybným technologickým postupem, přípravou výroby či chybným výpočtem </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 ČSN EN 10204 Kovové výrobky – druhy dokumentů (v platném znění) </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ČSN EN 1559 Slévárenství -Technické dodací podmínky – Část 1 až 6 (v platném znění)</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•Standardně vybavenou zkušební místnost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Pracovní stůl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Židle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 a promítací plátno</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pomůcky, blok</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Tabule a psací pomůcky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přípravy na zkoušku</w:t>
      </w:r>
    </w:p>
    <w:p>
      <w:pPr>
        <w:keepNext w:val="0"/>
        <w:keepLines w:val="0"/>
        <w:framePr w:w="10766" w:h="806"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607"/>
        <w:rPr>
          <w:rStyle w:val="C3"/>
          <w:rtl w:val="0"/>
        </w:rPr>
      </w:pPr>
    </w:p>
    <w:p>
      <w:pPr>
        <w:pStyle w:val="P35"/>
        <w:framePr w:w="10710" w:h="340" w:hRule="exact" w:wrap="none" w:vAnchor="page" w:hAnchor="margin" w:x="28" w:y="10607"/>
        <w:rPr>
          <w:rStyle w:val="C25"/>
          <w:rtl w:val="0"/>
        </w:rPr>
      </w:pPr>
      <w:r>
        <w:rPr>
          <w:rStyle w:val="C25"/>
          <w:rtl w:val="0"/>
        </w:rPr>
        <w:t>Doba pro vykonání zkoušky</w:t>
      </w:r>
    </w:p>
    <w:p>
      <w:pPr>
        <w:keepNext w:val="0"/>
        <w:keepLines w:val="0"/>
        <w:framePr w:w="10766" w:h="806"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Jihomoravská armaturka,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RGU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technolog IT / slévárenská technička technoložka IT, 11.9.2026 18:34:03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EE5B6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D692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7E29E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