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C72BA" Type="http://schemas.openxmlformats.org/officeDocument/2006/relationships/officeDocument" Target="/word/document.xml" /><Relationship Id="coreR6DEC72BA" Type="http://schemas.openxmlformats.org/package/2006/relationships/metadata/core-properties" Target="/docProps/core.xml" /><Relationship Id="customR6DEC72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Metalograf/metalografka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90" w:hRule="exact" w:wrap="none" w:vAnchor="page" w:hAnchor="margin" w:x="0" w:y="11490"/>
        <w:rPr>
          <w:rStyle w:val="C3"/>
          <w:rtl w:val="0"/>
        </w:rPr>
      </w:pPr>
    </w:p>
    <w:p>
      <w:pPr>
        <w:pStyle w:val="P35"/>
        <w:framePr w:w="10710" w:h="547" w:hRule="exact" w:wrap="none" w:vAnchor="page" w:hAnchor="margin" w:x="28" w:y="11490"/>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20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1203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Metalograf/metalografka, 29.10.2026 0:49:35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CCD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614B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6F78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6D9F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E83F97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5DB6B5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EF49E4C"/>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