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F2527C" Type="http://schemas.openxmlformats.org/officeDocument/2006/relationships/officeDocument" Target="/word/document.xml" /><Relationship Id="coreR50F2527C" Type="http://schemas.openxmlformats.org/package/2006/relationships/metadata/core-properties" Target="/docProps/core.xml" /><Relationship Id="customR50F2527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Oděvní stylista/oděvní stylistka (kód: 31-072-M)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typologie postav a barevné typologie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trendech odívání a módní poradenství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vhodného typu a členění oděvu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Navrhování vhodného materiálu a vhodné barevné kombinace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skladby šatníku konkrétního klienta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Navrhování vhodných oděvních doplňků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Spolupráce při realizaci oděvních návrhů ve firmě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Prezentace návrhu oděvů a komunikace s klientem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Oděvní stylista/oděvní stylistka, 2.8.2026 17:48:32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Určování typologie postav a barevné typologie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typy postav (popsat jejich charakteristické rysy, uvést vliv na stylizaci oděvu a možnosti vizuální úpravy tělesných proporcí)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zásady barevné typologie a jejich vliv na stylizaci, popsat způsoby určování vhodného barevného spektra</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Provést rozbor tělesných proporcí klienta a určit typ jeho postavy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Provést barevou typologii (určit barevný typ) klienta</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Orientace v trendech odívání a módní poradenství</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831" w:hRule="exact" w:wrap="none" w:vAnchor="page" w:hAnchor="margin" w:x="45" w:y="6858"/>
        <w:rPr>
          <w:rStyle w:val="C3"/>
          <w:rtl w:val="0"/>
        </w:rPr>
      </w:pPr>
    </w:p>
    <w:p>
      <w:pPr>
        <w:pStyle w:val="P13"/>
        <w:framePr w:w="6658" w:h="704" w:hRule="exact" w:wrap="none" w:vAnchor="page" w:hAnchor="margin" w:x="71" w:y="6914"/>
        <w:rPr>
          <w:rStyle w:val="C11"/>
          <w:rtl w:val="0"/>
        </w:rPr>
      </w:pPr>
      <w:r>
        <w:rPr>
          <w:rStyle w:val="C11"/>
          <w:rtl w:val="0"/>
        </w:rPr>
        <w:t>a) Vyjmenovat alespoň pět českých a/nebo zahraničních časopisů nebo web stránek, z nichž lze získat informace o současných módních a vizážistických trendech</w:t>
      </w:r>
    </w:p>
    <w:p>
      <w:pPr>
        <w:pStyle w:val="P28"/>
        <w:framePr w:w="3921" w:h="831" w:hRule="exact" w:wrap="none" w:vAnchor="page" w:hAnchor="margin" w:x="6800" w:y="6858"/>
        <w:rPr>
          <w:rStyle w:val="C3"/>
          <w:rtl w:val="0"/>
        </w:rPr>
      </w:pPr>
    </w:p>
    <w:p>
      <w:pPr>
        <w:pStyle w:val="P29"/>
        <w:framePr w:w="3839" w:h="704" w:hRule="exact" w:wrap="none" w:vAnchor="page" w:hAnchor="margin" w:x="6856" w:y="6914"/>
        <w:rPr>
          <w:rStyle w:val="C21"/>
          <w:rtl w:val="0"/>
        </w:rPr>
      </w:pPr>
      <w:r>
        <w:rPr>
          <w:rStyle w:val="C21"/>
          <w:rtl w:val="0"/>
        </w:rPr>
        <w:t>Ústní ověření</w:t>
      </w:r>
    </w:p>
    <w:p>
      <w:pPr>
        <w:pStyle w:val="P16"/>
        <w:framePr w:w="6710" w:h="607" w:hRule="exact" w:wrap="none" w:vAnchor="page" w:hAnchor="margin" w:x="45" w:y="7689"/>
        <w:rPr>
          <w:rStyle w:val="C3"/>
          <w:rtl w:val="0"/>
        </w:rPr>
      </w:pPr>
    </w:p>
    <w:p>
      <w:pPr>
        <w:pStyle w:val="P17"/>
        <w:framePr w:w="6658" w:h="480" w:hRule="exact" w:wrap="none" w:vAnchor="page" w:hAnchor="margin" w:x="71" w:y="7745"/>
        <w:rPr>
          <w:rStyle w:val="C13"/>
          <w:rtl w:val="0"/>
        </w:rPr>
      </w:pPr>
      <w:r>
        <w:rPr>
          <w:rStyle w:val="C13"/>
          <w:rtl w:val="0"/>
        </w:rPr>
        <w:t>b) Vyjmenovat alespoň tři národní a/nebo mezinárodní veletrhy, na kterých je možné se seznámit se současnými módními a vizážistickými trendy</w:t>
      </w:r>
    </w:p>
    <w:p>
      <w:pPr>
        <w:pStyle w:val="P30"/>
        <w:framePr w:w="3921" w:h="607" w:hRule="exact" w:wrap="none" w:vAnchor="page" w:hAnchor="margin" w:x="6800" w:y="7689"/>
        <w:rPr>
          <w:rStyle w:val="C3"/>
          <w:rtl w:val="0"/>
        </w:rPr>
      </w:pPr>
    </w:p>
    <w:p>
      <w:pPr>
        <w:pStyle w:val="P31"/>
        <w:framePr w:w="3839" w:h="480" w:hRule="exact" w:wrap="none" w:vAnchor="page" w:hAnchor="margin" w:x="6856" w:y="7745"/>
        <w:rPr>
          <w:rStyle w:val="C22"/>
          <w:rtl w:val="0"/>
        </w:rPr>
      </w:pPr>
      <w:r>
        <w:rPr>
          <w:rStyle w:val="C22"/>
          <w:rtl w:val="0"/>
        </w:rPr>
        <w:t>Ústní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c) Vyjmenovat tři světové a tři české návrháře, charakterizovat jejich tvorbu, její vývoj, popř. jakých ocenění dosáhli</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Ústní ověření</w:t>
      </w:r>
    </w:p>
    <w:p>
      <w:pPr>
        <w:pStyle w:val="P16"/>
        <w:framePr w:w="6710" w:h="376" w:hRule="exact" w:wrap="none" w:vAnchor="page" w:hAnchor="margin" w:x="45" w:y="8903"/>
        <w:rPr>
          <w:rStyle w:val="C3"/>
          <w:rtl w:val="0"/>
        </w:rPr>
      </w:pPr>
    </w:p>
    <w:p>
      <w:pPr>
        <w:pStyle w:val="P17"/>
        <w:framePr w:w="6658" w:h="249" w:hRule="exact" w:wrap="none" w:vAnchor="page" w:hAnchor="margin" w:x="71" w:y="8959"/>
        <w:rPr>
          <w:rStyle w:val="C13"/>
          <w:rtl w:val="0"/>
        </w:rPr>
      </w:pPr>
      <w:r>
        <w:rPr>
          <w:rStyle w:val="C13"/>
          <w:rtl w:val="0"/>
        </w:rPr>
        <w:t>d) Interpretovat módní trendy v odívání</w:t>
      </w:r>
    </w:p>
    <w:p>
      <w:pPr>
        <w:pStyle w:val="P30"/>
        <w:framePr w:w="3921" w:h="376" w:hRule="exact" w:wrap="none" w:vAnchor="page" w:hAnchor="margin" w:x="6800" w:y="8903"/>
        <w:rPr>
          <w:rStyle w:val="C3"/>
          <w:rtl w:val="0"/>
        </w:rPr>
      </w:pPr>
    </w:p>
    <w:p>
      <w:pPr>
        <w:pStyle w:val="P31"/>
        <w:framePr w:w="3839" w:h="249" w:hRule="exact" w:wrap="none" w:vAnchor="page" w:hAnchor="margin" w:x="6856" w:y="8959"/>
        <w:rPr>
          <w:rStyle w:val="C22"/>
          <w:rtl w:val="0"/>
        </w:rPr>
      </w:pPr>
      <w:r>
        <w:rPr>
          <w:rStyle w:val="C22"/>
          <w:rtl w:val="0"/>
        </w:rPr>
        <w:t>Praktické předvedení</w:t>
      </w:r>
    </w:p>
    <w:p>
      <w:pPr>
        <w:pStyle w:val="P12"/>
        <w:framePr w:w="6710" w:h="376" w:hRule="exact" w:wrap="none" w:vAnchor="page" w:hAnchor="margin" w:x="45" w:y="9279"/>
        <w:rPr>
          <w:rStyle w:val="C3"/>
          <w:rtl w:val="0"/>
        </w:rPr>
      </w:pPr>
    </w:p>
    <w:p>
      <w:pPr>
        <w:pStyle w:val="P13"/>
        <w:framePr w:w="6658" w:h="249" w:hRule="exact" w:wrap="none" w:vAnchor="page" w:hAnchor="margin" w:x="71" w:y="9335"/>
        <w:rPr>
          <w:rStyle w:val="C11"/>
          <w:rtl w:val="0"/>
        </w:rPr>
      </w:pPr>
      <w:r>
        <w:rPr>
          <w:rStyle w:val="C11"/>
          <w:rtl w:val="0"/>
        </w:rPr>
        <w:t>e) Popsat historický vývoj pánského a dámského stylu odívání</w:t>
      </w:r>
    </w:p>
    <w:p>
      <w:pPr>
        <w:pStyle w:val="P28"/>
        <w:framePr w:w="3921" w:h="376" w:hRule="exact" w:wrap="none" w:vAnchor="page" w:hAnchor="margin" w:x="6800" w:y="9279"/>
        <w:rPr>
          <w:rStyle w:val="C3"/>
          <w:rtl w:val="0"/>
        </w:rPr>
      </w:pPr>
    </w:p>
    <w:p>
      <w:pPr>
        <w:pStyle w:val="P29"/>
        <w:framePr w:w="3839" w:h="249" w:hRule="exact" w:wrap="none" w:vAnchor="page" w:hAnchor="margin" w:x="6856" w:y="9335"/>
        <w:rPr>
          <w:rStyle w:val="C21"/>
          <w:rtl w:val="0"/>
        </w:rPr>
      </w:pPr>
      <w:r>
        <w:rPr>
          <w:rStyle w:val="C21"/>
          <w:rtl w:val="0"/>
        </w:rPr>
        <w:t>Ústní ověření</w:t>
      </w:r>
    </w:p>
    <w:p>
      <w:pPr>
        <w:pStyle w:val="P16"/>
        <w:framePr w:w="6710" w:h="376" w:hRule="exact" w:wrap="none" w:vAnchor="page" w:hAnchor="margin" w:x="45" w:y="9655"/>
        <w:rPr>
          <w:rStyle w:val="C3"/>
          <w:rtl w:val="0"/>
        </w:rPr>
      </w:pPr>
    </w:p>
    <w:p>
      <w:pPr>
        <w:pStyle w:val="P17"/>
        <w:framePr w:w="6658" w:h="249" w:hRule="exact" w:wrap="none" w:vAnchor="page" w:hAnchor="margin" w:x="71" w:y="9711"/>
        <w:rPr>
          <w:rStyle w:val="C13"/>
          <w:rtl w:val="0"/>
        </w:rPr>
      </w:pPr>
      <w:r>
        <w:rPr>
          <w:rStyle w:val="C13"/>
          <w:rtl w:val="0"/>
        </w:rPr>
        <w:t>f) Vysvětlit pojmy módní trendy, móda, styl odívání, elegance, stylizace</w:t>
      </w:r>
    </w:p>
    <w:p>
      <w:pPr>
        <w:pStyle w:val="P30"/>
        <w:framePr w:w="3921" w:h="376" w:hRule="exact" w:wrap="none" w:vAnchor="page" w:hAnchor="margin" w:x="6800" w:y="9655"/>
        <w:rPr>
          <w:rStyle w:val="C3"/>
          <w:rtl w:val="0"/>
        </w:rPr>
      </w:pPr>
    </w:p>
    <w:p>
      <w:pPr>
        <w:pStyle w:val="P31"/>
        <w:framePr w:w="3839" w:h="249" w:hRule="exact" w:wrap="none" w:vAnchor="page" w:hAnchor="margin" w:x="6856" w:y="9711"/>
        <w:rPr>
          <w:rStyle w:val="C22"/>
          <w:rtl w:val="0"/>
        </w:rPr>
      </w:pPr>
      <w:r>
        <w:rPr>
          <w:rStyle w:val="C22"/>
          <w:rtl w:val="0"/>
        </w:rPr>
        <w:t>Ústní ověření</w:t>
      </w:r>
    </w:p>
    <w:p>
      <w:pPr>
        <w:pStyle w:val="P32"/>
        <w:framePr w:w="10710" w:h="248" w:hRule="exact" w:wrap="none" w:vAnchor="page" w:hAnchor="margin" w:x="28" w:y="10145"/>
        <w:rPr>
          <w:rStyle w:val="C23"/>
          <w:rtl w:val="0"/>
        </w:rPr>
      </w:pPr>
      <w:r>
        <w:rPr>
          <w:rStyle w:val="C23"/>
          <w:rtl w:val="0"/>
        </w:rPr>
        <w:t>Je třeba splnit všechna kritéria.</w:t>
      </w:r>
    </w:p>
    <w:p>
      <w:pPr>
        <w:pStyle w:val="P23"/>
        <w:framePr w:w="10710" w:h="340" w:hRule="exact" w:wrap="none" w:vAnchor="page" w:hAnchor="margin" w:x="28" w:y="10581"/>
        <w:rPr>
          <w:rStyle w:val="C18"/>
          <w:rtl w:val="0"/>
        </w:rPr>
      </w:pPr>
      <w:r>
        <w:rPr>
          <w:rStyle w:val="C18"/>
          <w:rtl w:val="0"/>
        </w:rPr>
        <w:t>Navrhování vhodného typu a členění oděvu</w:t>
      </w:r>
    </w:p>
    <w:p>
      <w:pPr>
        <w:pStyle w:val="P24"/>
        <w:framePr w:w="6713" w:h="376" w:hRule="exact" w:wrap="none" w:vAnchor="page" w:hAnchor="margin" w:x="45" w:y="11020"/>
        <w:rPr>
          <w:rStyle w:val="C3"/>
          <w:rtl w:val="0"/>
        </w:rPr>
      </w:pPr>
    </w:p>
    <w:p>
      <w:pPr>
        <w:pStyle w:val="P25"/>
        <w:framePr w:w="6661" w:h="249" w:hRule="exact" w:wrap="none" w:vAnchor="page" w:hAnchor="margin" w:x="71" w:y="11091"/>
        <w:rPr>
          <w:rStyle w:val="C19"/>
          <w:rtl w:val="0"/>
        </w:rPr>
      </w:pPr>
      <w:r>
        <w:rPr>
          <w:rStyle w:val="C19"/>
          <w:rtl w:val="0"/>
        </w:rPr>
        <w:t>Kritéria hodnocení</w:t>
      </w:r>
    </w:p>
    <w:p>
      <w:pPr>
        <w:pStyle w:val="P26"/>
        <w:framePr w:w="3918" w:h="376" w:hRule="exact" w:wrap="none" w:vAnchor="page" w:hAnchor="margin" w:x="6803" w:y="11020"/>
        <w:rPr>
          <w:rStyle w:val="C3"/>
          <w:rtl w:val="0"/>
        </w:rPr>
      </w:pPr>
    </w:p>
    <w:p>
      <w:pPr>
        <w:pStyle w:val="P27"/>
        <w:framePr w:w="3836" w:h="249" w:hRule="exact" w:wrap="none" w:vAnchor="page" w:hAnchor="margin" w:x="6859" w:y="11091"/>
        <w:rPr>
          <w:rStyle w:val="C20"/>
          <w:rtl w:val="0"/>
        </w:rPr>
      </w:pPr>
      <w:r>
        <w:rPr>
          <w:rStyle w:val="C20"/>
          <w:rtl w:val="0"/>
        </w:rPr>
        <w:t>Způsoby ověření</w:t>
      </w:r>
    </w:p>
    <w:p>
      <w:pPr>
        <w:pStyle w:val="P12"/>
        <w:framePr w:w="6710" w:h="607" w:hRule="exact" w:wrap="none" w:vAnchor="page" w:hAnchor="margin" w:x="45" w:y="11396"/>
        <w:rPr>
          <w:rStyle w:val="C3"/>
          <w:rtl w:val="0"/>
        </w:rPr>
      </w:pPr>
    </w:p>
    <w:p>
      <w:pPr>
        <w:pStyle w:val="P13"/>
        <w:framePr w:w="6658" w:h="480" w:hRule="exact" w:wrap="none" w:vAnchor="page" w:hAnchor="margin" w:x="71" w:y="11452"/>
        <w:rPr>
          <w:rStyle w:val="C11"/>
          <w:rtl w:val="0"/>
        </w:rPr>
      </w:pPr>
      <w:r>
        <w:rPr>
          <w:rStyle w:val="C11"/>
          <w:rtl w:val="0"/>
        </w:rPr>
        <w:t>a) Provést rozbor tělesných proporcí konkrétního klienta a rozlišit základní tvar postavy (odchylky od symetrie, případně od normálu)</w:t>
      </w:r>
    </w:p>
    <w:p>
      <w:pPr>
        <w:pStyle w:val="P28"/>
        <w:framePr w:w="3921" w:h="607" w:hRule="exact" w:wrap="none" w:vAnchor="page" w:hAnchor="margin" w:x="6800" w:y="11396"/>
        <w:rPr>
          <w:rStyle w:val="C3"/>
          <w:rtl w:val="0"/>
        </w:rPr>
      </w:pPr>
    </w:p>
    <w:p>
      <w:pPr>
        <w:pStyle w:val="P29"/>
        <w:framePr w:w="3839" w:h="480" w:hRule="exact" w:wrap="none" w:vAnchor="page" w:hAnchor="margin" w:x="6856" w:y="11452"/>
        <w:rPr>
          <w:rStyle w:val="C21"/>
          <w:rtl w:val="0"/>
        </w:rPr>
      </w:pPr>
      <w:r>
        <w:rPr>
          <w:rStyle w:val="C21"/>
          <w:rtl w:val="0"/>
        </w:rPr>
        <w:t>Praktické předvedení a ústní ověření</w:t>
      </w:r>
    </w:p>
    <w:p>
      <w:pPr>
        <w:pStyle w:val="P16"/>
        <w:framePr w:w="6710" w:h="607" w:hRule="exact" w:wrap="none" w:vAnchor="page" w:hAnchor="margin" w:x="45" w:y="12003"/>
        <w:rPr>
          <w:rStyle w:val="C3"/>
          <w:rtl w:val="0"/>
        </w:rPr>
      </w:pPr>
    </w:p>
    <w:p>
      <w:pPr>
        <w:pStyle w:val="P17"/>
        <w:framePr w:w="6658" w:h="480" w:hRule="exact" w:wrap="none" w:vAnchor="page" w:hAnchor="margin" w:x="71" w:y="12059"/>
        <w:rPr>
          <w:rStyle w:val="C13"/>
          <w:rtl w:val="0"/>
        </w:rPr>
      </w:pPr>
      <w:r>
        <w:rPr>
          <w:rStyle w:val="C13"/>
          <w:rtl w:val="0"/>
        </w:rPr>
        <w:t>b) Navrhnout řešení vizuálních úprav tělesných proporcí konkrétního klienta pomocí oděvu, zakreslit do návrhů oděvů vhodný tvar</w:t>
      </w:r>
    </w:p>
    <w:p>
      <w:pPr>
        <w:pStyle w:val="P30"/>
        <w:framePr w:w="3921" w:h="607" w:hRule="exact" w:wrap="none" w:vAnchor="page" w:hAnchor="margin" w:x="6800" w:y="12003"/>
        <w:rPr>
          <w:rStyle w:val="C3"/>
          <w:rtl w:val="0"/>
        </w:rPr>
      </w:pPr>
    </w:p>
    <w:p>
      <w:pPr>
        <w:pStyle w:val="P31"/>
        <w:framePr w:w="3839" w:h="480" w:hRule="exact" w:wrap="none" w:vAnchor="page" w:hAnchor="margin" w:x="6856" w:y="12059"/>
        <w:rPr>
          <w:rStyle w:val="C22"/>
          <w:rtl w:val="0"/>
        </w:rPr>
      </w:pPr>
      <w:r>
        <w:rPr>
          <w:rStyle w:val="C22"/>
          <w:rtl w:val="0"/>
        </w:rPr>
        <w:t>Praktické předvedení a ústní ověření</w:t>
      </w:r>
    </w:p>
    <w:p>
      <w:pPr>
        <w:pStyle w:val="P12"/>
        <w:framePr w:w="6710" w:h="607" w:hRule="exact" w:wrap="none" w:vAnchor="page" w:hAnchor="margin" w:x="45" w:y="12610"/>
        <w:rPr>
          <w:rStyle w:val="C3"/>
          <w:rtl w:val="0"/>
        </w:rPr>
      </w:pPr>
    </w:p>
    <w:p>
      <w:pPr>
        <w:pStyle w:val="P13"/>
        <w:framePr w:w="6658" w:h="480" w:hRule="exact" w:wrap="none" w:vAnchor="page" w:hAnchor="margin" w:x="71" w:y="12666"/>
        <w:rPr>
          <w:rStyle w:val="C11"/>
          <w:rtl w:val="0"/>
        </w:rPr>
      </w:pPr>
      <w:r>
        <w:rPr>
          <w:rStyle w:val="C11"/>
          <w:rtl w:val="0"/>
        </w:rPr>
        <w:t>c) Navrhnout optické korekce proporcí postavy konkrétního klienta pomocí střihového řešení oděvu, zakreslit do návrhů oděvů vhodné členění</w:t>
      </w:r>
    </w:p>
    <w:p>
      <w:pPr>
        <w:pStyle w:val="P28"/>
        <w:framePr w:w="3921" w:h="607" w:hRule="exact" w:wrap="none" w:vAnchor="page" w:hAnchor="margin" w:x="6800" w:y="12610"/>
        <w:rPr>
          <w:rStyle w:val="C3"/>
          <w:rtl w:val="0"/>
        </w:rPr>
      </w:pPr>
    </w:p>
    <w:p>
      <w:pPr>
        <w:pStyle w:val="P29"/>
        <w:framePr w:w="3839" w:h="480" w:hRule="exact" w:wrap="none" w:vAnchor="page" w:hAnchor="margin" w:x="6856" w:y="12666"/>
        <w:rPr>
          <w:rStyle w:val="C21"/>
          <w:rtl w:val="0"/>
        </w:rPr>
      </w:pPr>
      <w:r>
        <w:rPr>
          <w:rStyle w:val="C21"/>
          <w:rtl w:val="0"/>
        </w:rPr>
        <w:t>Praktické předvedení a ústní ověření</w:t>
      </w:r>
    </w:p>
    <w:p>
      <w:pPr>
        <w:pStyle w:val="P16"/>
        <w:framePr w:w="6710" w:h="607" w:hRule="exact" w:wrap="none" w:vAnchor="page" w:hAnchor="margin" w:x="45" w:y="13217"/>
        <w:rPr>
          <w:rStyle w:val="C3"/>
          <w:rtl w:val="0"/>
        </w:rPr>
      </w:pPr>
    </w:p>
    <w:p>
      <w:pPr>
        <w:pStyle w:val="P17"/>
        <w:framePr w:w="6658" w:h="480" w:hRule="exact" w:wrap="none" w:vAnchor="page" w:hAnchor="margin" w:x="71" w:y="13273"/>
        <w:rPr>
          <w:rStyle w:val="C13"/>
          <w:rtl w:val="0"/>
        </w:rPr>
      </w:pPr>
      <w:r>
        <w:rPr>
          <w:rStyle w:val="C13"/>
          <w:rtl w:val="0"/>
        </w:rPr>
        <w:t>d) Rozpoznat, jak vyzdvihnout přednosti dané postavy klienta, uvést, co jeho postavu podpoří</w:t>
      </w:r>
    </w:p>
    <w:p>
      <w:pPr>
        <w:pStyle w:val="P30"/>
        <w:framePr w:w="3921" w:h="607" w:hRule="exact" w:wrap="none" w:vAnchor="page" w:hAnchor="margin" w:x="6800" w:y="13217"/>
        <w:rPr>
          <w:rStyle w:val="C3"/>
          <w:rtl w:val="0"/>
        </w:rPr>
      </w:pPr>
    </w:p>
    <w:p>
      <w:pPr>
        <w:pStyle w:val="P31"/>
        <w:framePr w:w="3839" w:h="480" w:hRule="exact" w:wrap="none" w:vAnchor="page" w:hAnchor="margin" w:x="6856" w:y="13273"/>
        <w:rPr>
          <w:rStyle w:val="C22"/>
          <w:rtl w:val="0"/>
        </w:rPr>
      </w:pPr>
      <w:r>
        <w:rPr>
          <w:rStyle w:val="C22"/>
          <w:rtl w:val="0"/>
        </w:rPr>
        <w:t>Praktické předvedení a ústní ověření</w:t>
      </w:r>
    </w:p>
    <w:p>
      <w:pPr>
        <w:pStyle w:val="P12"/>
        <w:framePr w:w="6710" w:h="607" w:hRule="exact" w:wrap="none" w:vAnchor="page" w:hAnchor="margin" w:x="45" w:y="13823"/>
        <w:rPr>
          <w:rStyle w:val="C3"/>
          <w:rtl w:val="0"/>
        </w:rPr>
      </w:pPr>
    </w:p>
    <w:p>
      <w:pPr>
        <w:pStyle w:val="P13"/>
        <w:framePr w:w="6658" w:h="480" w:hRule="exact" w:wrap="none" w:vAnchor="page" w:hAnchor="margin" w:x="71" w:y="13879"/>
        <w:rPr>
          <w:rStyle w:val="C11"/>
          <w:rtl w:val="0"/>
        </w:rPr>
      </w:pPr>
      <w:r>
        <w:rPr>
          <w:rStyle w:val="C11"/>
          <w:rtl w:val="0"/>
        </w:rPr>
        <w:t>e) Analyzovat dopady špatného výběru oděvu pro danou postavu klienta, uvést, čeho se vyvarovat</w:t>
      </w:r>
    </w:p>
    <w:p>
      <w:pPr>
        <w:pStyle w:val="P28"/>
        <w:framePr w:w="3921" w:h="607" w:hRule="exact" w:wrap="none" w:vAnchor="page" w:hAnchor="margin" w:x="6800" w:y="13823"/>
        <w:rPr>
          <w:rStyle w:val="C3"/>
          <w:rtl w:val="0"/>
        </w:rPr>
      </w:pPr>
    </w:p>
    <w:p>
      <w:pPr>
        <w:pStyle w:val="P29"/>
        <w:framePr w:w="3839" w:h="480" w:hRule="exact" w:wrap="none" w:vAnchor="page" w:hAnchor="margin" w:x="6856" w:y="13879"/>
        <w:rPr>
          <w:rStyle w:val="C21"/>
          <w:rtl w:val="0"/>
        </w:rPr>
      </w:pPr>
      <w:r>
        <w:rPr>
          <w:rStyle w:val="C21"/>
          <w:rtl w:val="0"/>
        </w:rPr>
        <w:t>Praktické předvedení a ústní ověření</w:t>
      </w:r>
    </w:p>
    <w:p>
      <w:pPr>
        <w:pStyle w:val="P16"/>
        <w:framePr w:w="6710" w:h="607" w:hRule="exact" w:wrap="none" w:vAnchor="page" w:hAnchor="margin" w:x="45" w:y="14430"/>
        <w:rPr>
          <w:rStyle w:val="C3"/>
          <w:rtl w:val="0"/>
        </w:rPr>
      </w:pPr>
    </w:p>
    <w:p>
      <w:pPr>
        <w:pStyle w:val="P17"/>
        <w:framePr w:w="6658" w:h="480" w:hRule="exact" w:wrap="none" w:vAnchor="page" w:hAnchor="margin" w:x="71" w:y="14486"/>
        <w:rPr>
          <w:rStyle w:val="C13"/>
          <w:rtl w:val="0"/>
        </w:rPr>
      </w:pPr>
      <w:r>
        <w:rPr>
          <w:rStyle w:val="C13"/>
          <w:rtl w:val="0"/>
        </w:rPr>
        <w:t>f) Aplikovat návrhy typu oděvu a střihového řešení do navržené kolekce klienta na podporu eliminování nedostatků postavy</w:t>
      </w:r>
    </w:p>
    <w:p>
      <w:pPr>
        <w:pStyle w:val="P30"/>
        <w:framePr w:w="3921" w:h="607" w:hRule="exact" w:wrap="none" w:vAnchor="page" w:hAnchor="margin" w:x="6800" w:y="14430"/>
        <w:rPr>
          <w:rStyle w:val="C3"/>
          <w:rtl w:val="0"/>
        </w:rPr>
      </w:pPr>
    </w:p>
    <w:p>
      <w:pPr>
        <w:pStyle w:val="P31"/>
        <w:framePr w:w="3839" w:h="480" w:hRule="exact" w:wrap="none" w:vAnchor="page" w:hAnchor="margin" w:x="6856" w:y="14486"/>
        <w:rPr>
          <w:rStyle w:val="C22"/>
          <w:rtl w:val="0"/>
        </w:rPr>
      </w:pPr>
      <w:r>
        <w:rPr>
          <w:rStyle w:val="C22"/>
          <w:rtl w:val="0"/>
        </w:rPr>
        <w:t>Praktické předvedení a ústní ověření</w:t>
      </w:r>
    </w:p>
    <w:p>
      <w:pPr>
        <w:pStyle w:val="P32"/>
        <w:framePr w:w="10710" w:h="248" w:hRule="exact" w:wrap="none" w:vAnchor="page" w:hAnchor="margin" w:x="28" w:y="151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stylista/oděvní stylistka, 2.8.2026 17:48:32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vhodného materiálu a vhodné barevné kombinace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Analyzovat vhodné materiály (vzor a strukturu) pro konkrétního klienta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rozbor, který druh barevného spektra je vhodný pro konkrétního klienta (využít barevnice nebo šátkový test)</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řešení optických korekcí tělesných proporcí konkrétního klienta pomocí vzorů a barev</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Analyzovat dopady nevhodného výběru materiálu, barvy a vzoru pro danou postavu klienta, uvést, čeho se vyvarovat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Aplikovat návrhy vhodných materiálů, barev a vzorů do navržené kolekce klienta na podporu eliminování nedostatků postavy</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Navrhování skladby šatníku konkrétního klienta</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a) Navrhnout správnou skladbu šatníku pro konkrétního klienta v souladu s jeho profesí, postavením a zájmy</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 a ústní ověření</w:t>
      </w:r>
    </w:p>
    <w:p>
      <w:pPr>
        <w:pStyle w:val="P16"/>
        <w:framePr w:w="6710" w:h="376" w:hRule="exact" w:wrap="none" w:vAnchor="page" w:hAnchor="margin" w:x="45" w:y="7745"/>
        <w:rPr>
          <w:rStyle w:val="C3"/>
          <w:rtl w:val="0"/>
        </w:rPr>
      </w:pPr>
    </w:p>
    <w:p>
      <w:pPr>
        <w:pStyle w:val="P17"/>
        <w:framePr w:w="6658" w:h="249" w:hRule="exact" w:wrap="none" w:vAnchor="page" w:hAnchor="margin" w:x="71" w:y="7801"/>
        <w:rPr>
          <w:rStyle w:val="C13"/>
          <w:rtl w:val="0"/>
        </w:rPr>
      </w:pPr>
      <w:r>
        <w:rPr>
          <w:rStyle w:val="C13"/>
          <w:rtl w:val="0"/>
        </w:rPr>
        <w:t>b) Sestavit vhodnou skladbu oděvů klienta pro různé příležitosti</w:t>
      </w:r>
    </w:p>
    <w:p>
      <w:pPr>
        <w:pStyle w:val="P30"/>
        <w:framePr w:w="3921" w:h="376" w:hRule="exact" w:wrap="none" w:vAnchor="page" w:hAnchor="margin" w:x="6800" w:y="7745"/>
        <w:rPr>
          <w:rStyle w:val="C3"/>
          <w:rtl w:val="0"/>
        </w:rPr>
      </w:pPr>
    </w:p>
    <w:p>
      <w:pPr>
        <w:pStyle w:val="P31"/>
        <w:framePr w:w="3839" w:h="249" w:hRule="exact" w:wrap="none" w:vAnchor="page" w:hAnchor="margin" w:x="6856" w:y="7801"/>
        <w:rPr>
          <w:rStyle w:val="C22"/>
          <w:rtl w:val="0"/>
        </w:rPr>
      </w:pPr>
      <w:r>
        <w:rPr>
          <w:rStyle w:val="C22"/>
          <w:rtl w:val="0"/>
        </w:rPr>
        <w:t>Praktické předvedení a ústní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c) Provést rozbor módních návrhů oděvu z hlediska stylizace klienta</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Praktické předvedení a 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Navrhování vhodných oděvních doplňků</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376" w:hRule="exact" w:wrap="none" w:vAnchor="page" w:hAnchor="margin" w:x="45" w:y="9862"/>
        <w:rPr>
          <w:rStyle w:val="C3"/>
          <w:rtl w:val="0"/>
        </w:rPr>
      </w:pPr>
    </w:p>
    <w:p>
      <w:pPr>
        <w:pStyle w:val="P13"/>
        <w:framePr w:w="6658" w:h="249" w:hRule="exact" w:wrap="none" w:vAnchor="page" w:hAnchor="margin" w:x="71" w:y="9918"/>
        <w:rPr>
          <w:rStyle w:val="C11"/>
          <w:rtl w:val="0"/>
        </w:rPr>
      </w:pPr>
      <w:r>
        <w:rPr>
          <w:rStyle w:val="C11"/>
          <w:rtl w:val="0"/>
        </w:rPr>
        <w:t>a) Analyzovat oděvní doplňky vhodné pro klienta, druh oděvu a příležitost</w:t>
      </w:r>
    </w:p>
    <w:p>
      <w:pPr>
        <w:pStyle w:val="P28"/>
        <w:framePr w:w="3921" w:h="376" w:hRule="exact" w:wrap="none" w:vAnchor="page" w:hAnchor="margin" w:x="6800" w:y="9862"/>
        <w:rPr>
          <w:rStyle w:val="C3"/>
          <w:rtl w:val="0"/>
        </w:rPr>
      </w:pPr>
    </w:p>
    <w:p>
      <w:pPr>
        <w:pStyle w:val="P29"/>
        <w:framePr w:w="3839" w:h="249" w:hRule="exact" w:wrap="none" w:vAnchor="page" w:hAnchor="margin" w:x="6856" w:y="9918"/>
        <w:rPr>
          <w:rStyle w:val="C21"/>
          <w:rtl w:val="0"/>
        </w:rPr>
      </w:pPr>
      <w:r>
        <w:rPr>
          <w:rStyle w:val="C21"/>
          <w:rtl w:val="0"/>
        </w:rPr>
        <w:t>Praktické předvedení a ústní ověření</w:t>
      </w:r>
    </w:p>
    <w:p>
      <w:pPr>
        <w:pStyle w:val="P16"/>
        <w:framePr w:w="6710" w:h="607" w:hRule="exact" w:wrap="none" w:vAnchor="page" w:hAnchor="margin" w:x="45" w:y="10238"/>
        <w:rPr>
          <w:rStyle w:val="C3"/>
          <w:rtl w:val="0"/>
        </w:rPr>
      </w:pPr>
    </w:p>
    <w:p>
      <w:pPr>
        <w:pStyle w:val="P17"/>
        <w:framePr w:w="6658" w:h="480" w:hRule="exact" w:wrap="none" w:vAnchor="page" w:hAnchor="margin" w:x="71" w:y="10294"/>
        <w:rPr>
          <w:rStyle w:val="C13"/>
          <w:rtl w:val="0"/>
        </w:rPr>
      </w:pPr>
      <w:r>
        <w:rPr>
          <w:rStyle w:val="C13"/>
          <w:rtl w:val="0"/>
        </w:rPr>
        <w:t>b) Aplikovat tyto poznatky do skladby oděvních návrhů konkrétního klienta pro podtržení jeho osobnosti</w:t>
      </w:r>
    </w:p>
    <w:p>
      <w:pPr>
        <w:pStyle w:val="P30"/>
        <w:framePr w:w="3921" w:h="607" w:hRule="exact" w:wrap="none" w:vAnchor="page" w:hAnchor="margin" w:x="6800" w:y="10238"/>
        <w:rPr>
          <w:rStyle w:val="C3"/>
          <w:rtl w:val="0"/>
        </w:rPr>
      </w:pPr>
    </w:p>
    <w:p>
      <w:pPr>
        <w:pStyle w:val="P31"/>
        <w:framePr w:w="3839" w:h="480" w:hRule="exact" w:wrap="none" w:vAnchor="page" w:hAnchor="margin" w:x="6856" w:y="10294"/>
        <w:rPr>
          <w:rStyle w:val="C22"/>
          <w:rtl w:val="0"/>
        </w:rPr>
      </w:pPr>
      <w:r>
        <w:rPr>
          <w:rStyle w:val="C22"/>
          <w:rtl w:val="0"/>
        </w:rPr>
        <w:t>Praktické předvedení a ústní ověření</w:t>
      </w:r>
    </w:p>
    <w:p>
      <w:pPr>
        <w:pStyle w:val="P32"/>
        <w:framePr w:w="10710" w:h="248" w:hRule="exact" w:wrap="none" w:vAnchor="page" w:hAnchor="margin" w:x="28" w:y="10958"/>
        <w:rPr>
          <w:rStyle w:val="C23"/>
          <w:rtl w:val="0"/>
        </w:rPr>
      </w:pPr>
      <w:r>
        <w:rPr>
          <w:rStyle w:val="C23"/>
          <w:rtl w:val="0"/>
        </w:rPr>
        <w:t>Je třeba splnit obě kritéria.</w:t>
      </w:r>
    </w:p>
    <w:p>
      <w:pPr>
        <w:pStyle w:val="P23"/>
        <w:framePr w:w="10710" w:h="340" w:hRule="exact" w:wrap="none" w:vAnchor="page" w:hAnchor="margin" w:x="28" w:y="11394"/>
        <w:rPr>
          <w:rStyle w:val="C18"/>
          <w:rtl w:val="0"/>
        </w:rPr>
      </w:pPr>
      <w:r>
        <w:rPr>
          <w:rStyle w:val="C18"/>
          <w:rtl w:val="0"/>
        </w:rPr>
        <w:t>Spolupráce při realizaci oděvních návrhů ve firmě</w:t>
      </w:r>
    </w:p>
    <w:p>
      <w:pPr>
        <w:pStyle w:val="P24"/>
        <w:framePr w:w="6713" w:h="376" w:hRule="exact" w:wrap="none" w:vAnchor="page" w:hAnchor="margin" w:x="45" w:y="11833"/>
        <w:rPr>
          <w:rStyle w:val="C3"/>
          <w:rtl w:val="0"/>
        </w:rPr>
      </w:pPr>
    </w:p>
    <w:p>
      <w:pPr>
        <w:pStyle w:val="P25"/>
        <w:framePr w:w="6661" w:h="249" w:hRule="exact" w:wrap="none" w:vAnchor="page" w:hAnchor="margin" w:x="71" w:y="11904"/>
        <w:rPr>
          <w:rStyle w:val="C19"/>
          <w:rtl w:val="0"/>
        </w:rPr>
      </w:pPr>
      <w:r>
        <w:rPr>
          <w:rStyle w:val="C19"/>
          <w:rtl w:val="0"/>
        </w:rPr>
        <w:t>Kritéria hodnocení</w:t>
      </w:r>
    </w:p>
    <w:p>
      <w:pPr>
        <w:pStyle w:val="P26"/>
        <w:framePr w:w="3918" w:h="376" w:hRule="exact" w:wrap="none" w:vAnchor="page" w:hAnchor="margin" w:x="6803" w:y="11833"/>
        <w:rPr>
          <w:rStyle w:val="C3"/>
          <w:rtl w:val="0"/>
        </w:rPr>
      </w:pPr>
    </w:p>
    <w:p>
      <w:pPr>
        <w:pStyle w:val="P27"/>
        <w:framePr w:w="3836" w:h="249" w:hRule="exact" w:wrap="none" w:vAnchor="page" w:hAnchor="margin" w:x="6859" w:y="11904"/>
        <w:rPr>
          <w:rStyle w:val="C20"/>
          <w:rtl w:val="0"/>
        </w:rPr>
      </w:pPr>
      <w:r>
        <w:rPr>
          <w:rStyle w:val="C20"/>
          <w:rtl w:val="0"/>
        </w:rPr>
        <w:t>Způsoby ověření</w:t>
      </w:r>
    </w:p>
    <w:p>
      <w:pPr>
        <w:pStyle w:val="P12"/>
        <w:framePr w:w="6710" w:h="607" w:hRule="exact" w:wrap="none" w:vAnchor="page" w:hAnchor="margin" w:x="45" w:y="12209"/>
        <w:rPr>
          <w:rStyle w:val="C3"/>
          <w:rtl w:val="0"/>
        </w:rPr>
      </w:pPr>
    </w:p>
    <w:p>
      <w:pPr>
        <w:pStyle w:val="P13"/>
        <w:framePr w:w="6658" w:h="480" w:hRule="exact" w:wrap="none" w:vAnchor="page" w:hAnchor="margin" w:x="71" w:y="12265"/>
        <w:rPr>
          <w:rStyle w:val="C11"/>
          <w:rtl w:val="0"/>
        </w:rPr>
      </w:pPr>
      <w:r>
        <w:rPr>
          <w:rStyle w:val="C11"/>
          <w:rtl w:val="0"/>
        </w:rPr>
        <w:t>a) Navrhnout varianty módního řešení a kombinací oděvů pro prezentaci firmy a merchandising (barvy, tvary, velikosti)</w:t>
      </w:r>
    </w:p>
    <w:p>
      <w:pPr>
        <w:pStyle w:val="P28"/>
        <w:framePr w:w="3921" w:h="607" w:hRule="exact" w:wrap="none" w:vAnchor="page" w:hAnchor="margin" w:x="6800" w:y="12209"/>
        <w:rPr>
          <w:rStyle w:val="C3"/>
          <w:rtl w:val="0"/>
        </w:rPr>
      </w:pPr>
    </w:p>
    <w:p>
      <w:pPr>
        <w:pStyle w:val="P29"/>
        <w:framePr w:w="3839" w:h="480" w:hRule="exact" w:wrap="none" w:vAnchor="page" w:hAnchor="margin" w:x="6856" w:y="12265"/>
        <w:rPr>
          <w:rStyle w:val="C21"/>
          <w:rtl w:val="0"/>
        </w:rPr>
      </w:pPr>
      <w:r>
        <w:rPr>
          <w:rStyle w:val="C21"/>
          <w:rtl w:val="0"/>
        </w:rPr>
        <w:t>Praktické předvedení a ústní ověření</w:t>
      </w:r>
    </w:p>
    <w:p>
      <w:pPr>
        <w:pStyle w:val="P16"/>
        <w:framePr w:w="6710" w:h="831" w:hRule="exact" w:wrap="none" w:vAnchor="page" w:hAnchor="margin" w:x="45" w:y="12816"/>
        <w:rPr>
          <w:rStyle w:val="C3"/>
          <w:rtl w:val="0"/>
        </w:rPr>
      </w:pPr>
    </w:p>
    <w:p>
      <w:pPr>
        <w:pStyle w:val="P17"/>
        <w:framePr w:w="6658" w:h="704" w:hRule="exact" w:wrap="none" w:vAnchor="page" w:hAnchor="margin" w:x="71" w:y="12872"/>
        <w:rPr>
          <w:rStyle w:val="C13"/>
          <w:rtl w:val="0"/>
        </w:rPr>
      </w:pPr>
      <w:r>
        <w:rPr>
          <w:rStyle w:val="C13"/>
          <w:rtl w:val="0"/>
        </w:rPr>
        <w:t xml:space="preserve">b) Uvést doporučení pro marketing (doporučení pro velikost sérií, pro velikosti výrobků, pro uplatnění  skladových výrobků, pro aranžování výrobků a obsluhu klienta na prodejně)</w:t>
      </w:r>
    </w:p>
    <w:p>
      <w:pPr>
        <w:pStyle w:val="P30"/>
        <w:framePr w:w="3921" w:h="831" w:hRule="exact" w:wrap="none" w:vAnchor="page" w:hAnchor="margin" w:x="6800" w:y="12816"/>
        <w:rPr>
          <w:rStyle w:val="C3"/>
          <w:rtl w:val="0"/>
        </w:rPr>
      </w:pPr>
    </w:p>
    <w:p>
      <w:pPr>
        <w:pStyle w:val="P31"/>
        <w:framePr w:w="3839" w:h="704" w:hRule="exact" w:wrap="none" w:vAnchor="page" w:hAnchor="margin" w:x="6856" w:y="12872"/>
        <w:rPr>
          <w:rStyle w:val="C22"/>
          <w:rtl w:val="0"/>
        </w:rPr>
      </w:pPr>
      <w:r>
        <w:rPr>
          <w:rStyle w:val="C22"/>
          <w:rtl w:val="0"/>
        </w:rPr>
        <w:t>Praktické předvedení a ústní ověření</w:t>
      </w:r>
    </w:p>
    <w:p>
      <w:pPr>
        <w:pStyle w:val="P32"/>
        <w:framePr w:w="10710" w:h="248" w:hRule="exact" w:wrap="none" w:vAnchor="page" w:hAnchor="margin" w:x="28" w:y="1376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Oděvní stylista/oděvní stylistka, 2.8.2026 17:48:32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Prezentace návrhu oděvů a komunikace s klientem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klientovi skladbu oděvů pro různé příležitosti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Obhájit návrh skladby oděvů před klientem, zdůvodnit navrhované řešení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 xml:space="preserve">c) Prezentovat vhodné a nevhodné  řešení pro podporu nové stylizace klienta</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Doporučit harmonické sladění doplňků, barvy vlasů a líčení klienta k navržené skladbě oděvů</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stylista/oděvní stylistka, 2.8.2026 17:48:32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navrhovat vhodné tvarové a barevné řešení oděvů pro konkrétní klienty.</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kompetence sestaveny v jeden proces – uchazeči je zadáno navrhnout vhodné typy oděvů pro konkrétního klienta (uchazeč si typ konkrétního klienta losuje z nabídky autorizované osoby), tzn. provede rozbor tělesných proporcí klienta a určí typ postavy, provede barevnou typologii, dále pomocí ručního skicování nebo PC navrhne individuální řešení optické korekce postavy pomocí oděvu a navrhne vhodnou skladbu oděvů v návaznosti na vlastní analýzu klienta a módní trendy, návrhy provede včetně přiřazení vhodných oděvních materiálů a doplňků. Dále uchazeč dostane zadání navrhnout varianty módního řešení a kombinací oděvů pro prezentaci firmy jako činnost stylisty pro firmu nebo firemní prodejnu (uchazeč si zaměření výrobní firmy zvolí sám).</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nabídku několika (minimálně 10) odlišných typů klientů (různé tělesné proporce a barevné typy, také přiřadí potenciálnímu klientovi různé profese a zájmy) ve formě fotografie (nebo figuranta) a popisu.</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zpracuje přehled doporučené literatury a umožní uchazeči se s ním seznámit v předstihu minimálně 1 měsíc před zkouškou.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Jednotlivá kritéria se ověřují uvedenými nástroji hodnocení a zaměřují se jak na výsledek návrhové činnosti, tak na způsob předvedení činnosti. Praktické předvedení spočívá ve skutečném provedení reálné činnosti nebo simulaci ústní komunikace, v písemném či grafickém záznamu. Při ověřování splnění kritérií způsobem ověření </w:t>
      </w:r>
      <w:r>
        <w:rPr>
          <w:rFonts w:ascii="Arial" w:cs="Arial" w:hAnsi="Arial" w:eastAsia="Arial"/>
          <w:b w:val="1"/>
          <w:i w:val="0"/>
          <w:caps w:val="0"/>
          <w:strike w:val="0"/>
          <w:noProof w:val="0"/>
          <w:vanish w:val="0"/>
          <w:color w:val="auto"/>
          <w:sz w:val="20"/>
          <w:u w:val="none"/>
          <w:shd w:val="clear" w:color="auto" w:fill="auto"/>
          <w:vertAlign w:val="baseline"/>
          <w:lang/>
        </w:rPr>
        <w:t xml:space="preserve">„Praktické předvedení a ústní ověření“ </w:t>
      </w:r>
      <w:r>
        <w:rPr>
          <w:rFonts w:ascii="Arial" w:cs="Arial" w:hAnsi="Arial" w:eastAsia="Arial"/>
          <w:b w:val="0"/>
          <w:i w:val="0"/>
          <w:caps w:val="0"/>
          <w:strike w:val="0"/>
          <w:noProof w:val="0"/>
          <w:vanish w:val="0"/>
          <w:color w:val="auto"/>
          <w:sz w:val="20"/>
          <w:u w:val="none"/>
          <w:shd w:val="clear" w:color="auto" w:fill="auto"/>
          <w:vertAlign w:val="baseline"/>
          <w:lang/>
        </w:rPr>
        <w:t>je třeba se zaměřit na kreativitu, invenci, celkový přehled a především vhodnost návrhu a výběru materiálů a doplňků; při ověřování splnění kritérií se požaduje i stručné slovní doplnění předvedené činnosti v souladu s doporučenou literaturou, ve smyslu vysvětlení nebo obhajoby zvoleného postupu či řešení.</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odborných kompetencí </w:t>
      </w:r>
      <w:r>
        <w:rPr>
          <w:rFonts w:ascii="Arial" w:cs="Arial" w:hAnsi="Arial" w:eastAsia="Arial"/>
          <w:b w:val="1"/>
          <w:i w:val="0"/>
          <w:caps w:val="0"/>
          <w:strike w:val="0"/>
          <w:noProof w:val="0"/>
          <w:vanish w:val="0"/>
          <w:color w:val="auto"/>
          <w:sz w:val="20"/>
          <w:u w:val="none"/>
          <w:shd w:val="clear" w:color="auto" w:fill="auto"/>
          <w:vertAlign w:val="baseline"/>
          <w:lang/>
        </w:rPr>
        <w:t>Spolupráce při realizaci oděvních návrhů ve firmě</w:t>
      </w:r>
      <w:r>
        <w:rPr>
          <w:rFonts w:ascii="Arial" w:cs="Arial" w:hAnsi="Arial" w:eastAsia="Arial"/>
          <w:b w:val="0"/>
          <w:i w:val="0"/>
          <w:caps w:val="0"/>
          <w:strike w:val="0"/>
          <w:noProof w:val="0"/>
          <w:vanish w:val="0"/>
          <w:color w:val="auto"/>
          <w:sz w:val="20"/>
          <w:u w:val="none"/>
          <w:shd w:val="clear" w:color="auto" w:fill="auto"/>
          <w:vertAlign w:val="baseline"/>
          <w:lang/>
        </w:rPr>
        <w:t xml:space="preserve"> a </w:t>
      </w:r>
      <w:r>
        <w:rPr>
          <w:rFonts w:ascii="Arial" w:cs="Arial" w:hAnsi="Arial" w:eastAsia="Arial"/>
          <w:b w:val="1"/>
          <w:i w:val="0"/>
          <w:caps w:val="0"/>
          <w:strike w:val="0"/>
          <w:noProof w:val="0"/>
          <w:vanish w:val="0"/>
          <w:color w:val="auto"/>
          <w:sz w:val="20"/>
          <w:u w:val="none"/>
          <w:shd w:val="clear" w:color="auto" w:fill="auto"/>
          <w:vertAlign w:val="baseline"/>
          <w:lang/>
        </w:rPr>
        <w:t>Prezentace návrhu oděvů a komunikace s klientem</w:t>
      </w:r>
      <w:r>
        <w:rPr>
          <w:rFonts w:ascii="Arial" w:cs="Arial" w:hAnsi="Arial" w:eastAsia="Arial"/>
          <w:b w:val="0"/>
          <w:i w:val="0"/>
          <w:caps w:val="0"/>
          <w:strike w:val="0"/>
          <w:noProof w:val="0"/>
          <w:vanish w:val="0"/>
          <w:color w:val="auto"/>
          <w:sz w:val="20"/>
          <w:u w:val="none"/>
          <w:shd w:val="clear" w:color="auto" w:fill="auto"/>
          <w:vertAlign w:val="baseline"/>
          <w:lang/>
        </w:rPr>
        <w:t xml:space="preserve"> se všechna kritéria ověřují pomocí simulace modelové situace.</w:t>
      </w:r>
    </w:p>
    <w:p>
      <w:pPr>
        <w:pStyle w:val="P33"/>
        <w:framePr w:w="10766" w:h="1837" w:hRule="exact" w:wrap="none" w:vAnchor="page" w:hAnchor="margin" w:x="0" w:y="12469"/>
        <w:rPr>
          <w:rStyle w:val="C3"/>
          <w:rtl w:val="0"/>
        </w:rPr>
      </w:pPr>
    </w:p>
    <w:p>
      <w:pPr>
        <w:pStyle w:val="P35"/>
        <w:framePr w:w="10710" w:h="340" w:hRule="exact" w:wrap="none" w:vAnchor="page" w:hAnchor="margin" w:x="28" w:y="12469"/>
        <w:rPr>
          <w:rStyle w:val="C25"/>
          <w:rtl w:val="0"/>
        </w:rPr>
      </w:pPr>
      <w:r>
        <w:rPr>
          <w:rStyle w:val="C25"/>
          <w:rtl w:val="0"/>
        </w:rPr>
        <w:t>Výsledné hodnocení</w:t>
      </w:r>
    </w:p>
    <w:p>
      <w:pPr>
        <w:keepNext w:val="0"/>
        <w:keepLines w:val="0"/>
        <w:framePr w:w="10766" w:h="1497" w:hRule="exact" w:wrap="none" w:vAnchor="page" w:hAnchor="margin" w:x="0" w:y="12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533"/>
        <w:rPr>
          <w:rStyle w:val="C3"/>
          <w:rtl w:val="0"/>
        </w:rPr>
      </w:pPr>
    </w:p>
    <w:p>
      <w:pPr>
        <w:pStyle w:val="P35"/>
        <w:framePr w:w="10710" w:h="340" w:hRule="exact" w:wrap="none" w:vAnchor="page" w:hAnchor="margin" w:x="28" w:y="14533"/>
        <w:rPr>
          <w:rStyle w:val="C25"/>
          <w:rtl w:val="0"/>
        </w:rPr>
      </w:pPr>
      <w:r>
        <w:rPr>
          <w:rStyle w:val="C25"/>
          <w:rtl w:val="0"/>
        </w:rPr>
        <w:t>Počet zkoušejících</w:t>
      </w:r>
    </w:p>
    <w:p>
      <w:pPr>
        <w:keepNext w:val="0"/>
        <w:keepLines w:val="0"/>
        <w:framePr w:w="10766" w:h="1036" w:hRule="exact" w:wrap="none" w:vAnchor="page" w:hAnchor="margin" w:x="0" w:y="14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Oděvní stylista/oděvní stylistka, 2.8.2026 17:48:33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nebo se zaměřením na oděvní návrhářství nebo výtvarnictví a alespoň 5 let odborné praxe v oblasti umělecko-průmyslového výtvarnictví zaměřeného na oděvnictví nebo oděvního designu nebo oděvní stylistiky.</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oděvnictví nebo se zaměřením na oděvní návrhářství nebo výtvarnictví a alespoň 5 let odborné praxe v oblasti umělecko-průmyslového výtvarnictví zaměřeného na oděvnictví nebo oděvního designu nebo oděvní stylistiky.</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oděvnictví nebo se zaměřením na oděvní návrhářství nebo výtvarnictví a alespoň 5 let odborné praxe v oblasti umělecko-průmyslového výtvarnictví zaměřeného na oděvnictví nebo ve funkci učitele odborných předmětů v oblasti oděvnictví nebo oděvního návrhářství nebo výtvarnictví nebo oděvního designu nebo oděvní stylistiky.</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31-072-M Oděvní stylista/oděvní stylistka + střední vzdělání s maturitní zkouškou a alespoň 5 let odborné praxe v oblasti umělecko-průmyslového výtvarnictví zaměřeného na oděvnictví nebo oděvního designu nebo oděvní stylistiky.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Oděvní stylista/oděvní stylistka, 2.8.2026 17:48:33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učebnu nebo atelier umožňující ověření všech kompetencí, tzn. minimálně následující materiálně-technické vybavení:</w:t>
      </w:r>
    </w:p>
    <w:p>
      <w:pPr>
        <w:keepNext w:val="0"/>
        <w:keepLines w:val="0"/>
        <w:framePr w:w="10766" w:h="5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a kreslicí potřeby, bílé čtvrtky formátu A4</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software pro navrhování a konstrukci oděvů (např. Lectra – Kaledo Style nebo Grafis)</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•Barevnice a šátky pro barevnou typologii</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textilních materiálů (minimálně 30 vzorků různých barev, vzorů a struktur)</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•Probandy nebo barevné fotografie (minimálně 10) odlišných typů klientů (vhodné pro stanovení tělesných proporcí postavy a stanovení barevného typu) s uvedením profese a zájmů klienta a figurant simulující roli klienta</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historických oděvů (minimálně 20 obrázků, fotografií nebo skic)</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•Módní časopisy</w:t>
      </w:r>
    </w:p>
    <w:p>
      <w:pPr>
        <w:keepNext w:val="0"/>
        <w:keepLines w:val="0"/>
        <w:framePr w:w="10766" w:h="5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33"/>
        <w:rPr>
          <w:rStyle w:val="C3"/>
          <w:rtl w:val="0"/>
        </w:rPr>
      </w:pPr>
    </w:p>
    <w:p>
      <w:pPr>
        <w:pStyle w:val="P35"/>
        <w:framePr w:w="10710" w:h="340" w:hRule="exact" w:wrap="none" w:vAnchor="page" w:hAnchor="margin" w:x="28" w:y="7833"/>
        <w:rPr>
          <w:rStyle w:val="C25"/>
          <w:rtl w:val="0"/>
        </w:rPr>
      </w:pPr>
      <w:r>
        <w:rPr>
          <w:rStyle w:val="C25"/>
          <w:rtl w:val="0"/>
        </w:rPr>
        <w:t>Doba přípravy na zkoušku</w:t>
      </w:r>
    </w:p>
    <w:p>
      <w:pPr>
        <w:keepNext w:val="0"/>
        <w:keepLines w:val="0"/>
        <w:framePr w:w="10766" w:h="806" w:hRule="exact" w:wrap="none" w:vAnchor="page" w:hAnchor="margin" w:x="0" w:y="81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206"/>
        <w:rPr>
          <w:rStyle w:val="C3"/>
          <w:rtl w:val="0"/>
        </w:rPr>
      </w:pPr>
    </w:p>
    <w:p>
      <w:pPr>
        <w:pStyle w:val="P35"/>
        <w:framePr w:w="10710" w:h="340" w:hRule="exact" w:wrap="none" w:vAnchor="page" w:hAnchor="margin" w:x="28" w:y="9206"/>
        <w:rPr>
          <w:rStyle w:val="C25"/>
          <w:rtl w:val="0"/>
        </w:rPr>
      </w:pPr>
      <w:r>
        <w:rPr>
          <w:rStyle w:val="C25"/>
          <w:rtl w:val="0"/>
        </w:rPr>
        <w:t>Doba pro vykonání zkoušky</w:t>
      </w:r>
    </w:p>
    <w:p>
      <w:pPr>
        <w:keepNext w:val="0"/>
        <w:keepLines w:val="0"/>
        <w:framePr w:w="10766" w:h="806" w:hRule="exact" w:wrap="none" w:vAnchor="page" w:hAnchor="margin" w:x="0" w:y="95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4 hodiny (hodinou se rozumí 60 minut). </w:t>
      </w:r>
    </w:p>
    <w:p>
      <w:pPr>
        <w:pStyle w:val="P21"/>
        <w:framePr w:w="7654" w:h="331" w:hRule="exact" w:wrap="none" w:vAnchor="page" w:hAnchor="margin" w:x="28" w:y="15940"/>
        <w:rPr>
          <w:rStyle w:val="C16"/>
          <w:rtl w:val="0"/>
        </w:rPr>
      </w:pPr>
      <w:r>
        <w:rPr>
          <w:rStyle w:val="C16"/>
          <w:rtl w:val="0"/>
        </w:rPr>
        <w:t>Oděvní stylista/oděvní stylistka, 2.8.2026 17:48:33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VOŠ oděvního návrhářství a SPŠ oděvní, Praha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Oděvní stylista/oděvní stylistka, 2.8.2026 17:48:33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87F1B7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875AE2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069B3E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