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E42C7E" Type="http://schemas.openxmlformats.org/officeDocument/2006/relationships/officeDocument" Target="/word/document.xml" /><Relationship Id="coreR1DE42C7E" Type="http://schemas.openxmlformats.org/package/2006/relationships/metadata/core-properties" Target="/docProps/core.xml" /><Relationship Id="customR1DE42C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železniční dopravy (kód: 37-061-N)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Dispečer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Dispečer/dispečerka železniční dopravy, 27.10.2026 5:27:07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Dispečer/dispečerka železniční dopravy, 27.10.2026 5:27:07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