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AC444" Type="http://schemas.openxmlformats.org/officeDocument/2006/relationships/officeDocument" Target="/word/document.xml" /><Relationship Id="coreR7BFAC444" Type="http://schemas.openxmlformats.org/package/2006/relationships/metadata/core-properties" Target="/docProps/core.xml" /><Relationship Id="customR7BFAC4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Strojmistr železniční dopravy, 1.11.2026 2:35:40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 železniční dopravy, 1.11.2026 2:35:41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22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8EF8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