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727575" Type="http://schemas.openxmlformats.org/officeDocument/2006/relationships/officeDocument" Target="/word/document.xml" /><Relationship Id="coreR24727575" Type="http://schemas.openxmlformats.org/package/2006/relationships/metadata/core-properties" Target="/docProps/core.xml" /><Relationship Id="customR247275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Barman/barmanka (kód: 65-009-H)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Barman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Vyúčtování tržeb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Poskytnutí pomoci při výběru z nápojového lístku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Vyřizování objednávek hostů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nápojů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míchaných nápojů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a skladování nápojů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inventářem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Skladování potravinářských surovin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Podávání nápojů hostům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Organizování práce v baru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Zajištění bezpečnosti hostů, BOZP, PO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01.03.2023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31.10.2026 23:58:32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59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69" w:h="230" w:hRule="exact" w:wrap="none" w:vAnchor="page" w:hAnchor="margin" w:x="4752" w:y="3540"/>
        <w:rPr>
          <w:rStyle w:val="C21"/>
          <w:rtl w:val="0"/>
        </w:rPr>
      </w:pPr>
      <w:r>
        <w:rPr>
          <w:rStyle w:val="C21"/>
          <w:rtl w:val="0"/>
        </w:rPr>
        <w:t>dokladů:</w:t>
      </w:r>
    </w:p>
    <w:p>
      <w:pPr>
        <w:pStyle w:val="P28"/>
        <w:framePr w:w="375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36" w:h="230" w:hRule="exact" w:wrap="none" w:vAnchor="page" w:hAnchor="margin" w:x="38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1267" w:y="377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303" w:h="230" w:hRule="exact" w:wrap="none" w:vAnchor="page" w:hAnchor="margin" w:x="1924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2270" w:y="37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2760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2918" w:y="3775"/>
        <w:rPr>
          <w:rStyle w:val="C21"/>
          <w:rtl w:val="0"/>
        </w:rPr>
      </w:pPr>
      <w:r>
        <w:rPr>
          <w:rStyle w:val="C21"/>
          <w:rtl w:val="0"/>
        </w:rPr>
        <w:t>potravinářství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24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2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246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24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2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246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246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246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246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246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2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24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2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47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https://nsp.cz/jednotka-prace/barman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https://nsp.cz/jednotka-prace/barman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49" w:h="230" w:hRule="exact" w:wrap="none" w:vAnchor="page" w:hAnchor="margin" w:x="2721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https://nsp.cz/jednotka-prace/barman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prace/barman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3955" w:y="447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605" w:h="230" w:hRule="exact" w:wrap="none" w:vAnchor="page" w:hAnchor="margin" w:x="854" w:y="494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461" w:h="230" w:hRule="exact" w:wrap="none" w:vAnchor="page" w:hAnchor="margin" w:x="1502" w:y="49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2006" w:y="49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29" w:h="230" w:hRule="exact" w:wrap="none" w:vAnchor="page" w:hAnchor="margin" w:x="2275" w:y="4947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759" w:h="230" w:hRule="exact" w:wrap="none" w:vAnchor="page" w:hAnchor="margin" w:x="2846" w:y="4947"/>
        <w:rPr>
          <w:rStyle w:val="C21"/>
          <w:rtl w:val="0"/>
        </w:rPr>
      </w:pPr>
      <w:r>
        <w:rPr>
          <w:rStyle w:val="C21"/>
          <w:rtl w:val="0"/>
        </w:rPr>
        <w:t>zúčastní</w:t>
      </w:r>
    </w:p>
    <w:p>
      <w:pPr>
        <w:pStyle w:val="P28"/>
        <w:framePr w:w="793" w:h="230" w:hRule="exact" w:wrap="none" w:vAnchor="page" w:hAnchor="margin" w:x="3648" w:y="494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47" w:h="230" w:hRule="exact" w:wrap="none" w:vAnchor="page" w:hAnchor="margin" w:x="4483" w:y="49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4972" w:y="4947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548" w:h="230" w:hRule="exact" w:wrap="none" w:vAnchor="page" w:hAnchor="margin" w:x="5308" w:y="4947"/>
        <w:rPr>
          <w:rStyle w:val="C21"/>
          <w:rtl w:val="0"/>
        </w:rPr>
      </w:pPr>
      <w:r>
        <w:rPr>
          <w:rStyle w:val="C21"/>
          <w:rtl w:val="0"/>
        </w:rPr>
        <w:t>platný</w:t>
      </w:r>
    </w:p>
    <w:p>
      <w:pPr>
        <w:pStyle w:val="P28"/>
        <w:framePr w:w="836" w:h="230" w:hRule="exact" w:wrap="none" w:vAnchor="page" w:hAnchor="margin" w:x="5899" w:y="4947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6777" w:y="494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994" w:h="230" w:hRule="exact" w:wrap="none" w:vAnchor="page" w:hAnchor="margin" w:x="7435" w:y="4947"/>
        <w:rPr>
          <w:rStyle w:val="C21"/>
          <w:rtl w:val="0"/>
        </w:rPr>
      </w:pPr>
      <w:r>
        <w:rPr>
          <w:rStyle w:val="C21"/>
          <w:rtl w:val="0"/>
        </w:rPr>
        <w:t>pracovníka</w:t>
      </w:r>
    </w:p>
    <w:p>
      <w:pPr>
        <w:pStyle w:val="P28"/>
        <w:framePr w:w="116" w:h="230" w:hRule="exact" w:wrap="none" w:vAnchor="page" w:hAnchor="margin" w:x="8472" w:y="49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68" w:h="230" w:hRule="exact" w:wrap="none" w:vAnchor="page" w:hAnchor="margin" w:x="8630" w:y="4947"/>
        <w:rPr>
          <w:rStyle w:val="C21"/>
          <w:rtl w:val="0"/>
        </w:rPr>
      </w:pPr>
      <w:r>
        <w:rPr>
          <w:rStyle w:val="C21"/>
          <w:rtl w:val="0"/>
        </w:rPr>
        <w:t>potravinářství.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34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6348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6348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6348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634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634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6348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634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634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63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634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704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7049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704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7049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7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7049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704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7049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704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704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7049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7049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70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7049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704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704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75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75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7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98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9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9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985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985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98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985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9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98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98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98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985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9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821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821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821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82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821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821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821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821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82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821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82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821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868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868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868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868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868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868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8686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868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8686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8686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8686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916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916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9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91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91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891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8916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891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8916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8916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89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8916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891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891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891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891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914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914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914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9147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91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9147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914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914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914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9147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9147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9147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914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96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984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984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98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984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984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984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984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984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984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98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984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984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984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984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98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984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9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984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00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007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007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007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0078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0078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0078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007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0078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0078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00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007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007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0078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0078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0308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030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0308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0308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0308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030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030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0308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0308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0308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030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030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030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0308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03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053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053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053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053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05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053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053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05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053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053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053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053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053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053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076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076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076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076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076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076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0769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076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076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07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076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076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99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99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99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99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99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14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1470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14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147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147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940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94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9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9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94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940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9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940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940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94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94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94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940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217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21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217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217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217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21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217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217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92" w:h="230" w:hRule="exact" w:wrap="none" w:vAnchor="page" w:hAnchor="margin" w:x="840" w:y="12641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116" w:h="230" w:hRule="exact" w:wrap="none" w:vAnchor="page" w:hAnchor="margin" w:x="1574" w:y="126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1732" w:y="12641"/>
        <w:rPr>
          <w:rStyle w:val="C21"/>
          <w:rtl w:val="0"/>
        </w:rPr>
      </w:pPr>
      <w:r>
        <w:rPr>
          <w:rStyle w:val="C21"/>
          <w:rtl w:val="0"/>
        </w:rPr>
        <w:t>reálném</w:t>
      </w:r>
    </w:p>
    <w:p>
      <w:pPr>
        <w:pStyle w:val="P28"/>
        <w:framePr w:w="802" w:h="230" w:hRule="exact" w:wrap="none" w:vAnchor="page" w:hAnchor="margin" w:x="2510" w:y="12641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1234" w:h="230" w:hRule="exact" w:wrap="none" w:vAnchor="page" w:hAnchor="margin" w:x="3355" w:y="12641"/>
        <w:rPr>
          <w:rStyle w:val="C21"/>
          <w:rtl w:val="0"/>
        </w:rPr>
      </w:pPr>
      <w:r>
        <w:rPr>
          <w:rStyle w:val="C21"/>
          <w:rtl w:val="0"/>
        </w:rPr>
        <w:t>restauračního</w:t>
      </w:r>
    </w:p>
    <w:p>
      <w:pPr>
        <w:pStyle w:val="P28"/>
        <w:framePr w:w="461" w:h="230" w:hRule="exact" w:wrap="none" w:vAnchor="page" w:hAnchor="margin" w:x="4632" w:y="1264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50" w:h="230" w:hRule="exact" w:wrap="none" w:vAnchor="page" w:hAnchor="margin" w:x="5136" w:y="12641"/>
        <w:rPr>
          <w:rStyle w:val="C21"/>
          <w:rtl w:val="0"/>
        </w:rPr>
      </w:pPr>
      <w:r>
        <w:rPr>
          <w:rStyle w:val="C21"/>
          <w:rtl w:val="0"/>
        </w:rPr>
        <w:t>barového</w:t>
      </w:r>
    </w:p>
    <w:p>
      <w:pPr>
        <w:pStyle w:val="P28"/>
        <w:framePr w:w="783" w:h="230" w:hRule="exact" w:wrap="none" w:vAnchor="page" w:hAnchor="margin" w:x="6028" w:y="12641"/>
        <w:rPr>
          <w:rStyle w:val="C21"/>
          <w:rtl w:val="0"/>
        </w:rPr>
      </w:pPr>
      <w:r>
        <w:rPr>
          <w:rStyle w:val="C21"/>
          <w:rtl w:val="0"/>
        </w:rPr>
        <w:t>provozu.</w:t>
      </w:r>
    </w:p>
    <w:p>
      <w:pPr>
        <w:pStyle w:val="P28"/>
        <w:framePr w:w="149" w:h="230" w:hRule="exact" w:wrap="none" w:vAnchor="page" w:hAnchor="margin" w:x="6854" w:y="126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7046" w:y="12641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226" w:h="230" w:hRule="exact" w:wrap="none" w:vAnchor="page" w:hAnchor="margin" w:x="7838" w:y="1264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268" w:h="230" w:hRule="exact" w:wrap="none" w:vAnchor="page" w:hAnchor="margin" w:x="8107" w:y="12641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9417" w:y="12641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173" w:h="230" w:hRule="exact" w:wrap="none" w:vAnchor="page" w:hAnchor="margin" w:x="10132" w:y="1264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49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538" w:h="230" w:hRule="exact" w:wrap="none" w:vAnchor="page" w:hAnchor="margin" w:x="820" w:y="12871"/>
        <w:rPr>
          <w:rStyle w:val="C21"/>
          <w:rtl w:val="0"/>
        </w:rPr>
      </w:pPr>
      <w:r>
        <w:rPr>
          <w:rStyle w:val="C21"/>
          <w:rtl w:val="0"/>
        </w:rPr>
        <w:t>škola,</w:t>
      </w:r>
    </w:p>
    <w:p>
      <w:pPr>
        <w:pStyle w:val="P28"/>
        <w:framePr w:w="274" w:h="230" w:hRule="exact" w:wrap="none" w:vAnchor="page" w:hAnchor="margin" w:x="1401" w:y="12871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706" w:h="230" w:hRule="exact" w:wrap="none" w:vAnchor="page" w:hAnchor="margin" w:x="1718" w:y="12871"/>
        <w:rPr>
          <w:rStyle w:val="C21"/>
          <w:rtl w:val="0"/>
        </w:rPr>
      </w:pPr>
      <w:r>
        <w:rPr>
          <w:rStyle w:val="C21"/>
          <w:rtl w:val="0"/>
        </w:rPr>
        <w:t>vykonat</w:t>
      </w:r>
    </w:p>
    <w:p>
      <w:pPr>
        <w:pStyle w:val="P28"/>
        <w:framePr w:w="749" w:h="230" w:hRule="exact" w:wrap="none" w:vAnchor="page" w:hAnchor="margin" w:x="2467" w:y="1287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116" w:h="230" w:hRule="exact" w:wrap="none" w:vAnchor="page" w:hAnchor="margin" w:x="3259" w:y="128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3417" w:y="1287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673" w:h="230" w:hRule="exact" w:wrap="none" w:vAnchor="page" w:hAnchor="margin" w:x="4209" w:y="12871"/>
        <w:rPr>
          <w:rStyle w:val="C21"/>
          <w:rtl w:val="0"/>
        </w:rPr>
      </w:pPr>
      <w:r>
        <w:rPr>
          <w:rStyle w:val="C21"/>
          <w:rtl w:val="0"/>
        </w:rPr>
        <w:t>učebně</w:t>
      </w:r>
    </w:p>
    <w:p>
      <w:pPr>
        <w:pStyle w:val="P28"/>
        <w:framePr w:w="226" w:h="230" w:hRule="exact" w:wrap="none" w:vAnchor="page" w:hAnchor="margin" w:x="4924" w:y="12871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1114" w:h="230" w:hRule="exact" w:wrap="none" w:vAnchor="page" w:hAnchor="margin" w:x="5193" w:y="12871"/>
        <w:rPr>
          <w:rStyle w:val="C21"/>
          <w:rtl w:val="0"/>
        </w:rPr>
      </w:pPr>
      <w:r>
        <w:rPr>
          <w:rStyle w:val="C21"/>
          <w:rtl w:val="0"/>
        </w:rPr>
        <w:t>předpokladu</w:t>
      </w:r>
    </w:p>
    <w:p>
      <w:pPr>
        <w:pStyle w:val="P28"/>
        <w:framePr w:w="658" w:h="230" w:hRule="exact" w:wrap="none" w:vAnchor="page" w:hAnchor="margin" w:x="6350" w:y="1287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1325" w:h="230" w:hRule="exact" w:wrap="none" w:vAnchor="page" w:hAnchor="margin" w:x="7051" w:y="12871"/>
        <w:rPr>
          <w:rStyle w:val="C21"/>
          <w:rtl w:val="0"/>
        </w:rPr>
      </w:pPr>
      <w:r>
        <w:rPr>
          <w:rStyle w:val="C21"/>
          <w:rtl w:val="0"/>
        </w:rPr>
        <w:t>předepsaných,</w:t>
      </w:r>
    </w:p>
    <w:p>
      <w:pPr>
        <w:pStyle w:val="P28"/>
        <w:framePr w:w="1023" w:h="230" w:hRule="exact" w:wrap="none" w:vAnchor="page" w:hAnchor="margin" w:x="8419" w:y="12871"/>
        <w:rPr>
          <w:rStyle w:val="C21"/>
          <w:rtl w:val="0"/>
        </w:rPr>
      </w:pPr>
      <w:r>
        <w:rPr>
          <w:rStyle w:val="C21"/>
          <w:rtl w:val="0"/>
        </w:rPr>
        <w:t>nezbytných</w:t>
      </w:r>
    </w:p>
    <w:p>
      <w:pPr>
        <w:pStyle w:val="P28"/>
        <w:framePr w:w="1105" w:h="230" w:hRule="exact" w:wrap="none" w:vAnchor="page" w:hAnchor="margin" w:x="9484" w:y="12871"/>
        <w:rPr>
          <w:rStyle w:val="C21"/>
          <w:rtl w:val="0"/>
        </w:rPr>
      </w:pPr>
      <w:r>
        <w:rPr>
          <w:rStyle w:val="C21"/>
          <w:rtl w:val="0"/>
        </w:rPr>
        <w:t>materiálních</w:t>
      </w:r>
    </w:p>
    <w:p>
      <w:pPr>
        <w:pStyle w:val="P28"/>
        <w:framePr w:w="130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201" w:y="1310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67" w:h="230" w:hRule="exact" w:wrap="none" w:vAnchor="page" w:hAnchor="margin" w:x="1300" w:y="13102"/>
        <w:rPr>
          <w:rStyle w:val="C21"/>
          <w:rtl w:val="0"/>
        </w:rPr>
      </w:pPr>
      <w:r>
        <w:rPr>
          <w:rStyle w:val="C21"/>
          <w:rtl w:val="0"/>
        </w:rPr>
        <w:t>předpokladů.</w:t>
      </w:r>
    </w:p>
    <w:p>
      <w:pPr>
        <w:pStyle w:val="P28"/>
        <w:framePr w:w="73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3572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331" w:y="13572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868" w:y="13572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1372" w:y="1357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2361" w:y="1357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27" w:h="230" w:hRule="exact" w:wrap="none" w:vAnchor="page" w:hAnchor="margin" w:x="2577" w:y="13572"/>
        <w:rPr>
          <w:rStyle w:val="C21"/>
          <w:rtl w:val="0"/>
        </w:rPr>
      </w:pPr>
      <w:r>
        <w:rPr>
          <w:rStyle w:val="C21"/>
          <w:rtl w:val="0"/>
        </w:rPr>
        <w:t>sledováno</w:t>
      </w:r>
    </w:p>
    <w:p>
      <w:pPr>
        <w:pStyle w:val="P28"/>
        <w:framePr w:w="1004" w:h="230" w:hRule="exact" w:wrap="none" w:vAnchor="page" w:hAnchor="margin" w:x="3547" w:y="13572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157" w:h="230" w:hRule="exact" w:wrap="none" w:vAnchor="page" w:hAnchor="margin" w:x="4593" w:y="13572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836" w:h="230" w:hRule="exact" w:wrap="none" w:vAnchor="page" w:hAnchor="margin" w:x="5793" w:y="13572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8"/>
        <w:framePr w:w="783" w:h="230" w:hRule="exact" w:wrap="none" w:vAnchor="page" w:hAnchor="margin" w:x="6672" w:y="13572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7497" w:y="13572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8620" w:y="13572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9177" w:y="135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9350" w:y="13572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759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obsluhy,</w:t>
      </w:r>
    </w:p>
    <w:p>
      <w:pPr>
        <w:pStyle w:val="P28"/>
        <w:framePr w:w="1004" w:h="230" w:hRule="exact" w:wrap="none" w:vAnchor="page" w:hAnchor="margin" w:x="830" w:y="13803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869" w:h="230" w:hRule="exact" w:wrap="none" w:vAnchor="page" w:hAnchor="margin" w:x="1876" w:y="13803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421" w:h="230" w:hRule="exact" w:wrap="none" w:vAnchor="page" w:hAnchor="margin" w:x="2788" w:y="13803"/>
        <w:rPr>
          <w:rStyle w:val="C21"/>
          <w:rtl w:val="0"/>
        </w:rPr>
      </w:pPr>
      <w:r>
        <w:rPr>
          <w:rStyle w:val="C21"/>
          <w:rtl w:val="0"/>
        </w:rPr>
        <w:t>harmonogramu,</w:t>
      </w:r>
    </w:p>
    <w:p>
      <w:pPr>
        <w:pStyle w:val="P28"/>
        <w:framePr w:w="802" w:h="230" w:hRule="exact" w:wrap="none" w:vAnchor="page" w:hAnchor="margin" w:x="4252" w:y="13803"/>
        <w:rPr>
          <w:rStyle w:val="C21"/>
          <w:rtl w:val="0"/>
        </w:rPr>
      </w:pPr>
      <w:r>
        <w:rPr>
          <w:rStyle w:val="C21"/>
          <w:rtl w:val="0"/>
        </w:rPr>
        <w:t>estetická</w:t>
      </w:r>
    </w:p>
    <w:p>
      <w:pPr>
        <w:pStyle w:val="P28"/>
        <w:framePr w:w="802" w:h="230" w:hRule="exact" w:wrap="none" w:vAnchor="page" w:hAnchor="margin" w:x="5097" w:y="13803"/>
        <w:rPr>
          <w:rStyle w:val="C21"/>
          <w:rtl w:val="0"/>
        </w:rPr>
      </w:pPr>
      <w:r>
        <w:rPr>
          <w:rStyle w:val="C21"/>
          <w:rtl w:val="0"/>
        </w:rPr>
        <w:t>hlediska,</w:t>
      </w:r>
    </w:p>
    <w:p>
      <w:pPr>
        <w:pStyle w:val="P28"/>
        <w:framePr w:w="1157" w:h="230" w:hRule="exact" w:wrap="none" w:vAnchor="page" w:hAnchor="margin" w:x="5942" w:y="13803"/>
        <w:rPr>
          <w:rStyle w:val="C21"/>
          <w:rtl w:val="0"/>
        </w:rPr>
      </w:pPr>
      <w:r>
        <w:rPr>
          <w:rStyle w:val="C21"/>
          <w:rtl w:val="0"/>
        </w:rPr>
        <w:t>profesionální</w:t>
      </w:r>
    </w:p>
    <w:p>
      <w:pPr>
        <w:pStyle w:val="P28"/>
        <w:framePr w:w="769" w:h="230" w:hRule="exact" w:wrap="none" w:vAnchor="page" w:hAnchor="margin" w:x="7142" w:y="13803"/>
        <w:rPr>
          <w:rStyle w:val="C21"/>
          <w:rtl w:val="0"/>
        </w:rPr>
      </w:pPr>
      <w:r>
        <w:rPr>
          <w:rStyle w:val="C21"/>
          <w:rtl w:val="0"/>
        </w:rPr>
        <w:t>chování.</w:t>
      </w:r>
    </w:p>
    <w:p>
      <w:pPr>
        <w:pStyle w:val="P28"/>
        <w:framePr w:w="73" w:h="230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4273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4273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4273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4273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4273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4273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427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4273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4273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427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4273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427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4503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450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45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4503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4503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450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450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4503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450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450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450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450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4503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4503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473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4734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4734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47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4734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473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473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4734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4734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4734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4734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473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473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473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496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496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496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496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496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49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4964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496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496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496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496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496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4964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49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4964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4964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49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496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496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519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519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54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31.10.2026 23:58:32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0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31.10.2026 23:58:32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31.10.2026 23:58:32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