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830A0D" Type="http://schemas.openxmlformats.org/officeDocument/2006/relationships/officeDocument" Target="/word/document.xml" /><Relationship Id="coreR12830A0D" Type="http://schemas.openxmlformats.org/package/2006/relationships/metadata/core-properties" Target="/docProps/core.xml" /><Relationship Id="customR12830A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29.10.2026 3:19:46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A330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