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E076239" Type="http://schemas.openxmlformats.org/officeDocument/2006/relationships/officeDocument" Target="/word/document.xml" /><Relationship Id="coreR7E076239" Type="http://schemas.openxmlformats.org/package/2006/relationships/metadata/core-properties" Target="/docProps/core.xml" /><Relationship Id="customR7E07623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Těžař/těžařka dříví těžebně-dopravními stroji (kód: 41-091-M)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Těžař dříví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a uplatňování zásad BOZP při provozu těžebně-dopravních strojů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Řízení a obsluha víceoperačních těžebních strojů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Řízení a obsluha vyvážecích souprav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Seřizování, ošetřování a údržba těžebního stroje, hydraulické ruky a kácecí hlavice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Těžař/těžařka dříví těžebně-dopravními stroji, 29.10.2026 2:23:38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95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i se strojním vybavením, jehož prostřednictvím bude zkoušku vykonávat.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https://www.nsp.cz/jednotka-prace/tezar-drivi-tezebne-dopra#zdravotni-zpusobilost).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Podmínkou pro připuštění ke zkoušce je předložení řidičského průkazu skupiny T. 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zkoušky. Uchazeč může ukončit zkoušku kdykoliv v jejím průběhu, a to na vlastní žádost.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účely posouzení vad dříví při sortimentaci použít Doporučená pravidla pro měření a třídění dříví v ČR v aktuálním znění.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Předmětem poznávání budou následující dřeviny, a to podle asimilačních orgánů a letorostů: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Jehličnaté: smrk, jedle, douglaska, borovice, vejmutovka, modřín,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Listnaté: dub, buk, habr, javor, jasan, jilm, bříza, jeřáb, ořešák, třešeň, lípa, olše, topol, vrba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určuje všechny výše uvedené lesnicky důležité dřeviny a musí správně určit minimálně 80 % taxonů.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Zkoušku je nutné absolvovat v lesním porostu, kde lze ověřit dovednosti v ovládání těžebních strojů.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Těžař/těžařka dříví těžebně-dopravními stroji, 29.10.2026 2:23:38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Lesní společnost Královský Hvozd,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Triumfa Energo,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Lesy České republiky, s. p.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Hradecká lesní a dřevařská společnost,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Hanušovická lesní,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Lesní společnost Broumov Holding,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Těžař/těžařka dříví těžebně-dopravními stroji, 29.10.2026 2:23:38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